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AA350" w14:textId="77777777" w:rsidR="005852DB" w:rsidRPr="002246F7" w:rsidRDefault="005852DB" w:rsidP="005852DB">
      <w:pPr>
        <w:rPr>
          <w:rFonts w:ascii="Arial" w:hAnsi="Arial" w:cs="Arial"/>
          <w:b/>
          <w:bCs/>
        </w:rPr>
      </w:pPr>
      <w:r>
        <w:rPr>
          <w:rFonts w:ascii="Arial" w:hAnsi="Arial" w:cs="Arial"/>
          <w:b/>
          <w:bCs/>
          <w:sz w:val="28"/>
          <w:szCs w:val="28"/>
        </w:rPr>
        <w:t>HIRE AGREEMENT</w:t>
      </w:r>
    </w:p>
    <w:p w14:paraId="0E382715" w14:textId="77777777" w:rsidR="005852DB" w:rsidRDefault="005852DB" w:rsidP="005852DB">
      <w:pPr>
        <w:rPr>
          <w:rFonts w:ascii="Arial" w:hAnsi="Arial" w:cs="Arial"/>
        </w:rPr>
      </w:pPr>
    </w:p>
    <w:tbl>
      <w:tblPr>
        <w:tblStyle w:val="TableGrid"/>
        <w:tblW w:w="0" w:type="auto"/>
        <w:tblLook w:val="04A0" w:firstRow="1" w:lastRow="0" w:firstColumn="1" w:lastColumn="0" w:noHBand="0" w:noVBand="1"/>
      </w:tblPr>
      <w:tblGrid>
        <w:gridCol w:w="2830"/>
        <w:gridCol w:w="6792"/>
      </w:tblGrid>
      <w:tr w:rsidR="005852DB" w14:paraId="58512B55" w14:textId="77777777" w:rsidTr="00197DCF">
        <w:tc>
          <w:tcPr>
            <w:tcW w:w="2830" w:type="dxa"/>
          </w:tcPr>
          <w:p w14:paraId="1B3FFD37" w14:textId="77777777" w:rsidR="005852DB" w:rsidRDefault="005852DB" w:rsidP="00197DCF">
            <w:pPr>
              <w:jc w:val="both"/>
              <w:rPr>
                <w:rFonts w:ascii="Arial" w:hAnsi="Arial" w:cs="Arial"/>
              </w:rPr>
            </w:pPr>
          </w:p>
          <w:p w14:paraId="00E1DD62" w14:textId="77777777" w:rsidR="005852DB" w:rsidRDefault="005852DB" w:rsidP="00197DCF">
            <w:pPr>
              <w:jc w:val="both"/>
              <w:rPr>
                <w:rFonts w:ascii="Arial" w:hAnsi="Arial" w:cs="Arial"/>
              </w:rPr>
            </w:pPr>
            <w:r>
              <w:rPr>
                <w:rFonts w:ascii="Arial" w:hAnsi="Arial" w:cs="Arial"/>
              </w:rPr>
              <w:t>Name/Organisation:</w:t>
            </w:r>
          </w:p>
          <w:p w14:paraId="73F6A721" w14:textId="77777777" w:rsidR="005852DB" w:rsidRDefault="005852DB" w:rsidP="00197DCF">
            <w:pPr>
              <w:jc w:val="both"/>
              <w:rPr>
                <w:rFonts w:ascii="Arial" w:hAnsi="Arial" w:cs="Arial"/>
              </w:rPr>
            </w:pPr>
          </w:p>
        </w:tc>
        <w:tc>
          <w:tcPr>
            <w:tcW w:w="6792" w:type="dxa"/>
          </w:tcPr>
          <w:p w14:paraId="58769579" w14:textId="77777777" w:rsidR="005852DB" w:rsidRDefault="005852DB" w:rsidP="00197DCF">
            <w:pPr>
              <w:jc w:val="both"/>
              <w:rPr>
                <w:rFonts w:ascii="Arial" w:hAnsi="Arial" w:cs="Arial"/>
              </w:rPr>
            </w:pPr>
          </w:p>
        </w:tc>
      </w:tr>
      <w:tr w:rsidR="005852DB" w14:paraId="6DC021B6" w14:textId="77777777" w:rsidTr="00197DCF">
        <w:tc>
          <w:tcPr>
            <w:tcW w:w="2830" w:type="dxa"/>
          </w:tcPr>
          <w:p w14:paraId="3CF836B1" w14:textId="77777777" w:rsidR="005852DB" w:rsidRDefault="005852DB" w:rsidP="00197DCF">
            <w:pPr>
              <w:jc w:val="both"/>
              <w:rPr>
                <w:rFonts w:ascii="Arial" w:hAnsi="Arial" w:cs="Arial"/>
              </w:rPr>
            </w:pPr>
          </w:p>
          <w:p w14:paraId="195703D6" w14:textId="77777777" w:rsidR="005852DB" w:rsidRDefault="005852DB" w:rsidP="002A3778">
            <w:pPr>
              <w:rPr>
                <w:rFonts w:ascii="Arial" w:hAnsi="Arial" w:cs="Arial"/>
              </w:rPr>
            </w:pPr>
            <w:r>
              <w:rPr>
                <w:rFonts w:ascii="Arial" w:hAnsi="Arial" w:cs="Arial"/>
              </w:rPr>
              <w:t>Official Representative (if applicable):</w:t>
            </w:r>
          </w:p>
          <w:p w14:paraId="3A3AF2EC" w14:textId="77777777" w:rsidR="005852DB" w:rsidRDefault="005852DB" w:rsidP="00197DCF">
            <w:pPr>
              <w:jc w:val="both"/>
              <w:rPr>
                <w:rFonts w:ascii="Arial" w:hAnsi="Arial" w:cs="Arial"/>
              </w:rPr>
            </w:pPr>
          </w:p>
        </w:tc>
        <w:tc>
          <w:tcPr>
            <w:tcW w:w="6792" w:type="dxa"/>
          </w:tcPr>
          <w:p w14:paraId="02861AD5" w14:textId="77777777" w:rsidR="005852DB" w:rsidRDefault="005852DB" w:rsidP="00197DCF">
            <w:pPr>
              <w:jc w:val="both"/>
              <w:rPr>
                <w:rFonts w:ascii="Arial" w:hAnsi="Arial" w:cs="Arial"/>
              </w:rPr>
            </w:pPr>
          </w:p>
        </w:tc>
      </w:tr>
      <w:tr w:rsidR="005852DB" w14:paraId="1911C9D8" w14:textId="77777777" w:rsidTr="00197DCF">
        <w:tc>
          <w:tcPr>
            <w:tcW w:w="2830" w:type="dxa"/>
          </w:tcPr>
          <w:p w14:paraId="7EDA3622" w14:textId="77777777" w:rsidR="005852DB" w:rsidRDefault="005852DB" w:rsidP="00197DCF">
            <w:pPr>
              <w:jc w:val="both"/>
              <w:rPr>
                <w:rFonts w:ascii="Arial" w:hAnsi="Arial" w:cs="Arial"/>
              </w:rPr>
            </w:pPr>
          </w:p>
          <w:p w14:paraId="145BA03A" w14:textId="77777777" w:rsidR="005852DB" w:rsidRDefault="005852DB" w:rsidP="00197DCF">
            <w:pPr>
              <w:jc w:val="both"/>
              <w:rPr>
                <w:rFonts w:ascii="Arial" w:hAnsi="Arial" w:cs="Arial"/>
              </w:rPr>
            </w:pPr>
            <w:r>
              <w:rPr>
                <w:rFonts w:ascii="Arial" w:hAnsi="Arial" w:cs="Arial"/>
              </w:rPr>
              <w:t>Address:</w:t>
            </w:r>
          </w:p>
          <w:p w14:paraId="1A1E9DE0" w14:textId="77777777" w:rsidR="005852DB" w:rsidRDefault="005852DB" w:rsidP="00197DCF">
            <w:pPr>
              <w:jc w:val="both"/>
              <w:rPr>
                <w:rFonts w:ascii="Arial" w:hAnsi="Arial" w:cs="Arial"/>
              </w:rPr>
            </w:pPr>
          </w:p>
        </w:tc>
        <w:tc>
          <w:tcPr>
            <w:tcW w:w="6792" w:type="dxa"/>
          </w:tcPr>
          <w:p w14:paraId="239B54D2" w14:textId="77777777" w:rsidR="005852DB" w:rsidRDefault="005852DB" w:rsidP="00197DCF">
            <w:pPr>
              <w:jc w:val="both"/>
              <w:rPr>
                <w:rFonts w:ascii="Arial" w:hAnsi="Arial" w:cs="Arial"/>
              </w:rPr>
            </w:pPr>
          </w:p>
        </w:tc>
      </w:tr>
      <w:tr w:rsidR="005852DB" w14:paraId="360A90E6" w14:textId="77777777" w:rsidTr="00197DCF">
        <w:tc>
          <w:tcPr>
            <w:tcW w:w="2830" w:type="dxa"/>
          </w:tcPr>
          <w:p w14:paraId="5A7916DE" w14:textId="77777777" w:rsidR="005852DB" w:rsidRDefault="005852DB" w:rsidP="00197DCF">
            <w:pPr>
              <w:jc w:val="both"/>
              <w:rPr>
                <w:rFonts w:ascii="Arial" w:hAnsi="Arial" w:cs="Arial"/>
              </w:rPr>
            </w:pPr>
          </w:p>
          <w:p w14:paraId="726F33B6" w14:textId="77777777" w:rsidR="005852DB" w:rsidRDefault="005852DB" w:rsidP="00197DCF">
            <w:pPr>
              <w:jc w:val="both"/>
              <w:rPr>
                <w:rFonts w:ascii="Arial" w:hAnsi="Arial" w:cs="Arial"/>
              </w:rPr>
            </w:pPr>
            <w:r>
              <w:rPr>
                <w:rFonts w:ascii="Arial" w:hAnsi="Arial" w:cs="Arial"/>
              </w:rPr>
              <w:t>Telephone Number:</w:t>
            </w:r>
          </w:p>
          <w:p w14:paraId="2F1FD0FE" w14:textId="77777777" w:rsidR="005852DB" w:rsidRDefault="005852DB" w:rsidP="00197DCF">
            <w:pPr>
              <w:jc w:val="both"/>
              <w:rPr>
                <w:rFonts w:ascii="Arial" w:hAnsi="Arial" w:cs="Arial"/>
              </w:rPr>
            </w:pPr>
          </w:p>
        </w:tc>
        <w:tc>
          <w:tcPr>
            <w:tcW w:w="6792" w:type="dxa"/>
          </w:tcPr>
          <w:p w14:paraId="72A16E1F" w14:textId="77777777" w:rsidR="005852DB" w:rsidRDefault="005852DB" w:rsidP="00197DCF">
            <w:pPr>
              <w:jc w:val="both"/>
              <w:rPr>
                <w:rFonts w:ascii="Arial" w:hAnsi="Arial" w:cs="Arial"/>
              </w:rPr>
            </w:pPr>
          </w:p>
        </w:tc>
      </w:tr>
      <w:tr w:rsidR="005852DB" w14:paraId="30E86C5E" w14:textId="77777777" w:rsidTr="00197DCF">
        <w:tc>
          <w:tcPr>
            <w:tcW w:w="2830" w:type="dxa"/>
          </w:tcPr>
          <w:p w14:paraId="4E65A823" w14:textId="77777777" w:rsidR="005852DB" w:rsidRDefault="005852DB" w:rsidP="00197DCF">
            <w:pPr>
              <w:jc w:val="both"/>
              <w:rPr>
                <w:rFonts w:ascii="Arial" w:hAnsi="Arial" w:cs="Arial"/>
              </w:rPr>
            </w:pPr>
          </w:p>
          <w:p w14:paraId="2CF025BA" w14:textId="77777777" w:rsidR="005852DB" w:rsidRDefault="005852DB" w:rsidP="00197DCF">
            <w:pPr>
              <w:jc w:val="both"/>
              <w:rPr>
                <w:rFonts w:ascii="Arial" w:hAnsi="Arial" w:cs="Arial"/>
              </w:rPr>
            </w:pPr>
            <w:r>
              <w:rPr>
                <w:rFonts w:ascii="Arial" w:hAnsi="Arial" w:cs="Arial"/>
              </w:rPr>
              <w:t>Email Address:</w:t>
            </w:r>
          </w:p>
          <w:p w14:paraId="13E41056" w14:textId="77777777" w:rsidR="005852DB" w:rsidRDefault="005852DB" w:rsidP="00197DCF">
            <w:pPr>
              <w:jc w:val="both"/>
              <w:rPr>
                <w:rFonts w:ascii="Arial" w:hAnsi="Arial" w:cs="Arial"/>
              </w:rPr>
            </w:pPr>
          </w:p>
        </w:tc>
        <w:tc>
          <w:tcPr>
            <w:tcW w:w="6792" w:type="dxa"/>
          </w:tcPr>
          <w:p w14:paraId="2F537CD3" w14:textId="77777777" w:rsidR="005852DB" w:rsidRDefault="005852DB" w:rsidP="00197DCF">
            <w:pPr>
              <w:jc w:val="both"/>
              <w:rPr>
                <w:rFonts w:ascii="Arial" w:hAnsi="Arial" w:cs="Arial"/>
              </w:rPr>
            </w:pPr>
          </w:p>
        </w:tc>
      </w:tr>
      <w:tr w:rsidR="005852DB" w14:paraId="60EF093E" w14:textId="77777777" w:rsidTr="00197DCF">
        <w:tc>
          <w:tcPr>
            <w:tcW w:w="2830" w:type="dxa"/>
          </w:tcPr>
          <w:p w14:paraId="5F921116" w14:textId="77777777" w:rsidR="005852DB" w:rsidRDefault="005852DB" w:rsidP="00197DCF">
            <w:pPr>
              <w:jc w:val="both"/>
              <w:rPr>
                <w:rFonts w:ascii="Arial" w:hAnsi="Arial" w:cs="Arial"/>
              </w:rPr>
            </w:pPr>
          </w:p>
          <w:p w14:paraId="01A66904" w14:textId="77777777" w:rsidR="005852DB" w:rsidRDefault="005852DB" w:rsidP="00197DCF">
            <w:pPr>
              <w:jc w:val="both"/>
              <w:rPr>
                <w:rFonts w:ascii="Arial" w:hAnsi="Arial" w:cs="Arial"/>
              </w:rPr>
            </w:pPr>
            <w:r>
              <w:rPr>
                <w:rFonts w:ascii="Arial" w:hAnsi="Arial" w:cs="Arial"/>
              </w:rPr>
              <w:t>Date of Hire:</w:t>
            </w:r>
          </w:p>
          <w:p w14:paraId="681760C5" w14:textId="77777777" w:rsidR="005852DB" w:rsidRDefault="005852DB" w:rsidP="00197DCF">
            <w:pPr>
              <w:jc w:val="both"/>
              <w:rPr>
                <w:rFonts w:ascii="Arial" w:hAnsi="Arial" w:cs="Arial"/>
              </w:rPr>
            </w:pPr>
          </w:p>
        </w:tc>
        <w:tc>
          <w:tcPr>
            <w:tcW w:w="6792" w:type="dxa"/>
          </w:tcPr>
          <w:p w14:paraId="63E846BF" w14:textId="77777777" w:rsidR="005852DB" w:rsidRDefault="005852DB" w:rsidP="00197DCF">
            <w:pPr>
              <w:jc w:val="both"/>
              <w:rPr>
                <w:rFonts w:ascii="Arial" w:hAnsi="Arial" w:cs="Arial"/>
              </w:rPr>
            </w:pPr>
          </w:p>
        </w:tc>
      </w:tr>
      <w:tr w:rsidR="005852DB" w14:paraId="551D4539" w14:textId="77777777" w:rsidTr="00197DCF">
        <w:tc>
          <w:tcPr>
            <w:tcW w:w="2830" w:type="dxa"/>
          </w:tcPr>
          <w:p w14:paraId="4D427307" w14:textId="77777777" w:rsidR="005852DB" w:rsidRDefault="005852DB" w:rsidP="00197DCF">
            <w:pPr>
              <w:jc w:val="both"/>
              <w:rPr>
                <w:rFonts w:ascii="Arial" w:hAnsi="Arial" w:cs="Arial"/>
              </w:rPr>
            </w:pPr>
          </w:p>
          <w:p w14:paraId="0943B5C7" w14:textId="77777777" w:rsidR="005852DB" w:rsidRDefault="005852DB" w:rsidP="00197DCF">
            <w:pPr>
              <w:jc w:val="both"/>
              <w:rPr>
                <w:rFonts w:ascii="Arial" w:hAnsi="Arial" w:cs="Arial"/>
              </w:rPr>
            </w:pPr>
            <w:r>
              <w:rPr>
                <w:rFonts w:ascii="Arial" w:hAnsi="Arial" w:cs="Arial"/>
              </w:rPr>
              <w:t>Area of Hire:</w:t>
            </w:r>
          </w:p>
          <w:p w14:paraId="05A14BCB" w14:textId="77777777" w:rsidR="005852DB" w:rsidRDefault="005852DB" w:rsidP="00197DCF">
            <w:pPr>
              <w:jc w:val="both"/>
              <w:rPr>
                <w:rFonts w:ascii="Arial" w:hAnsi="Arial" w:cs="Arial"/>
              </w:rPr>
            </w:pPr>
          </w:p>
        </w:tc>
        <w:tc>
          <w:tcPr>
            <w:tcW w:w="6792" w:type="dxa"/>
          </w:tcPr>
          <w:p w14:paraId="17E55C94" w14:textId="77777777" w:rsidR="005852DB" w:rsidRDefault="005852DB" w:rsidP="00197DCF">
            <w:pPr>
              <w:jc w:val="both"/>
              <w:rPr>
                <w:rFonts w:ascii="Arial" w:hAnsi="Arial" w:cs="Arial"/>
              </w:rPr>
            </w:pPr>
          </w:p>
        </w:tc>
      </w:tr>
      <w:tr w:rsidR="005852DB" w14:paraId="299C086A" w14:textId="77777777" w:rsidTr="00197DCF">
        <w:tc>
          <w:tcPr>
            <w:tcW w:w="2830" w:type="dxa"/>
          </w:tcPr>
          <w:p w14:paraId="5EF58308" w14:textId="77777777" w:rsidR="005852DB" w:rsidRDefault="005852DB" w:rsidP="00197DCF">
            <w:pPr>
              <w:jc w:val="both"/>
              <w:rPr>
                <w:rFonts w:ascii="Arial" w:hAnsi="Arial" w:cs="Arial"/>
              </w:rPr>
            </w:pPr>
          </w:p>
          <w:p w14:paraId="0BB0B642" w14:textId="77777777" w:rsidR="005852DB" w:rsidRDefault="005852DB" w:rsidP="00197DCF">
            <w:pPr>
              <w:jc w:val="both"/>
              <w:rPr>
                <w:rFonts w:ascii="Arial" w:hAnsi="Arial" w:cs="Arial"/>
              </w:rPr>
            </w:pPr>
            <w:r>
              <w:rPr>
                <w:rFonts w:ascii="Arial" w:hAnsi="Arial" w:cs="Arial"/>
              </w:rPr>
              <w:t>Start time of Hire:</w:t>
            </w:r>
          </w:p>
          <w:p w14:paraId="154CA81E" w14:textId="77777777" w:rsidR="005852DB" w:rsidRDefault="005852DB" w:rsidP="00197DCF">
            <w:pPr>
              <w:jc w:val="both"/>
              <w:rPr>
                <w:rFonts w:ascii="Arial" w:hAnsi="Arial" w:cs="Arial"/>
              </w:rPr>
            </w:pPr>
          </w:p>
        </w:tc>
        <w:tc>
          <w:tcPr>
            <w:tcW w:w="6792" w:type="dxa"/>
          </w:tcPr>
          <w:p w14:paraId="38DA4BD5" w14:textId="77777777" w:rsidR="005852DB" w:rsidRDefault="005852DB" w:rsidP="00197DCF">
            <w:pPr>
              <w:jc w:val="both"/>
              <w:rPr>
                <w:rFonts w:ascii="Arial" w:hAnsi="Arial" w:cs="Arial"/>
              </w:rPr>
            </w:pPr>
          </w:p>
        </w:tc>
      </w:tr>
      <w:tr w:rsidR="005852DB" w14:paraId="0DA05EB9" w14:textId="77777777" w:rsidTr="00197DCF">
        <w:tc>
          <w:tcPr>
            <w:tcW w:w="9622" w:type="dxa"/>
            <w:gridSpan w:val="2"/>
          </w:tcPr>
          <w:p w14:paraId="61FBA2C6" w14:textId="77777777" w:rsidR="005852DB" w:rsidRPr="00B70982" w:rsidRDefault="005852DB" w:rsidP="00197DCF">
            <w:pPr>
              <w:jc w:val="both"/>
              <w:rPr>
                <w:rFonts w:ascii="Arial" w:hAnsi="Arial" w:cs="Arial"/>
                <w:b/>
                <w:bCs/>
              </w:rPr>
            </w:pPr>
            <w:r w:rsidRPr="00B70982">
              <w:rPr>
                <w:rFonts w:ascii="Arial" w:hAnsi="Arial" w:cs="Arial"/>
                <w:b/>
                <w:bCs/>
              </w:rPr>
              <w:t>Please note that you automatically have a half hour before and after your booking added free of charge for entry and departure from the hall</w:t>
            </w:r>
            <w:r>
              <w:rPr>
                <w:rFonts w:ascii="Arial" w:hAnsi="Arial" w:cs="Arial"/>
                <w:b/>
                <w:bCs/>
              </w:rPr>
              <w:t xml:space="preserve"> that may overlap with other hirers</w:t>
            </w:r>
            <w:r w:rsidRPr="00B70982">
              <w:rPr>
                <w:rFonts w:ascii="Arial" w:hAnsi="Arial" w:cs="Arial"/>
                <w:b/>
                <w:bCs/>
              </w:rPr>
              <w:t xml:space="preserve">.  If you require additional set up </w:t>
            </w:r>
            <w:r>
              <w:rPr>
                <w:rFonts w:ascii="Arial" w:hAnsi="Arial" w:cs="Arial"/>
                <w:b/>
                <w:bCs/>
              </w:rPr>
              <w:t xml:space="preserve">or close down </w:t>
            </w:r>
            <w:proofErr w:type="gramStart"/>
            <w:r w:rsidRPr="00B70982">
              <w:rPr>
                <w:rFonts w:ascii="Arial" w:hAnsi="Arial" w:cs="Arial"/>
                <w:b/>
                <w:bCs/>
              </w:rPr>
              <w:t>time</w:t>
            </w:r>
            <w:proofErr w:type="gramEnd"/>
            <w:r w:rsidRPr="00B70982">
              <w:rPr>
                <w:rFonts w:ascii="Arial" w:hAnsi="Arial" w:cs="Arial"/>
                <w:b/>
                <w:bCs/>
              </w:rPr>
              <w:t xml:space="preserve"> please book additional hours as the hall may have further bookings on the same date</w:t>
            </w:r>
            <w:r>
              <w:rPr>
                <w:rFonts w:ascii="Arial" w:hAnsi="Arial" w:cs="Arial"/>
                <w:b/>
                <w:bCs/>
              </w:rPr>
              <w:t xml:space="preserve"> and earlier or later access may not be available</w:t>
            </w:r>
            <w:r w:rsidRPr="00B70982">
              <w:rPr>
                <w:rFonts w:ascii="Arial" w:hAnsi="Arial" w:cs="Arial"/>
                <w:b/>
                <w:bCs/>
              </w:rPr>
              <w:t>.</w:t>
            </w:r>
          </w:p>
        </w:tc>
      </w:tr>
      <w:tr w:rsidR="005852DB" w14:paraId="6877A1B1" w14:textId="77777777" w:rsidTr="00197DCF">
        <w:tc>
          <w:tcPr>
            <w:tcW w:w="2830" w:type="dxa"/>
          </w:tcPr>
          <w:p w14:paraId="5C5E9C0C" w14:textId="77777777" w:rsidR="005852DB" w:rsidRDefault="005852DB" w:rsidP="00197DCF">
            <w:pPr>
              <w:jc w:val="both"/>
              <w:rPr>
                <w:rFonts w:ascii="Arial" w:hAnsi="Arial" w:cs="Arial"/>
              </w:rPr>
            </w:pPr>
          </w:p>
          <w:p w14:paraId="34956515" w14:textId="77777777" w:rsidR="005852DB" w:rsidRDefault="005852DB" w:rsidP="00197DCF">
            <w:pPr>
              <w:jc w:val="both"/>
              <w:rPr>
                <w:rFonts w:ascii="Arial" w:hAnsi="Arial" w:cs="Arial"/>
              </w:rPr>
            </w:pPr>
            <w:r>
              <w:rPr>
                <w:rFonts w:ascii="Arial" w:hAnsi="Arial" w:cs="Arial"/>
              </w:rPr>
              <w:t>End time of Hire:</w:t>
            </w:r>
          </w:p>
          <w:p w14:paraId="62539F9B" w14:textId="77777777" w:rsidR="005852DB" w:rsidRDefault="005852DB" w:rsidP="00197DCF">
            <w:pPr>
              <w:jc w:val="both"/>
              <w:rPr>
                <w:rFonts w:ascii="Arial" w:hAnsi="Arial" w:cs="Arial"/>
              </w:rPr>
            </w:pPr>
          </w:p>
        </w:tc>
        <w:tc>
          <w:tcPr>
            <w:tcW w:w="6792" w:type="dxa"/>
          </w:tcPr>
          <w:p w14:paraId="3D1EFA5D" w14:textId="77777777" w:rsidR="005852DB" w:rsidRDefault="005852DB" w:rsidP="00197DCF">
            <w:pPr>
              <w:jc w:val="both"/>
              <w:rPr>
                <w:rFonts w:ascii="Arial" w:hAnsi="Arial" w:cs="Arial"/>
              </w:rPr>
            </w:pPr>
          </w:p>
        </w:tc>
      </w:tr>
      <w:tr w:rsidR="005852DB" w14:paraId="239586DA" w14:textId="77777777" w:rsidTr="00197DCF">
        <w:tc>
          <w:tcPr>
            <w:tcW w:w="2830" w:type="dxa"/>
          </w:tcPr>
          <w:p w14:paraId="5082F052" w14:textId="77777777" w:rsidR="005852DB" w:rsidRDefault="005852DB" w:rsidP="00197DCF">
            <w:pPr>
              <w:jc w:val="both"/>
              <w:rPr>
                <w:rFonts w:ascii="Arial" w:hAnsi="Arial" w:cs="Arial"/>
              </w:rPr>
            </w:pPr>
          </w:p>
          <w:p w14:paraId="4A4A5EA4" w14:textId="77777777" w:rsidR="005852DB" w:rsidRDefault="005852DB" w:rsidP="00197DCF">
            <w:pPr>
              <w:jc w:val="both"/>
              <w:rPr>
                <w:rFonts w:ascii="Arial" w:hAnsi="Arial" w:cs="Arial"/>
              </w:rPr>
            </w:pPr>
            <w:r>
              <w:rPr>
                <w:rFonts w:ascii="Arial" w:hAnsi="Arial" w:cs="Arial"/>
              </w:rPr>
              <w:t>Purpose of Hire:</w:t>
            </w:r>
          </w:p>
          <w:p w14:paraId="5D36A9E1" w14:textId="77777777" w:rsidR="005852DB" w:rsidRDefault="005852DB" w:rsidP="00197DCF">
            <w:pPr>
              <w:jc w:val="both"/>
              <w:rPr>
                <w:rFonts w:ascii="Arial" w:hAnsi="Arial" w:cs="Arial"/>
              </w:rPr>
            </w:pPr>
          </w:p>
          <w:p w14:paraId="06A2502D" w14:textId="77777777" w:rsidR="005852DB" w:rsidRDefault="005852DB" w:rsidP="00197DCF">
            <w:pPr>
              <w:jc w:val="both"/>
              <w:rPr>
                <w:rFonts w:ascii="Arial" w:hAnsi="Arial" w:cs="Arial"/>
              </w:rPr>
            </w:pPr>
          </w:p>
          <w:p w14:paraId="0FB3FF9E" w14:textId="77777777" w:rsidR="005852DB" w:rsidRDefault="005852DB" w:rsidP="00197DCF">
            <w:pPr>
              <w:jc w:val="both"/>
              <w:rPr>
                <w:rFonts w:ascii="Arial" w:hAnsi="Arial" w:cs="Arial"/>
              </w:rPr>
            </w:pPr>
          </w:p>
          <w:p w14:paraId="59B0D237" w14:textId="77777777" w:rsidR="005852DB" w:rsidRDefault="005852DB" w:rsidP="00197DCF">
            <w:pPr>
              <w:jc w:val="both"/>
              <w:rPr>
                <w:rFonts w:ascii="Arial" w:hAnsi="Arial" w:cs="Arial"/>
              </w:rPr>
            </w:pPr>
          </w:p>
          <w:p w14:paraId="221DA627" w14:textId="77777777" w:rsidR="005852DB" w:rsidRDefault="005852DB" w:rsidP="00197DCF">
            <w:pPr>
              <w:jc w:val="both"/>
              <w:rPr>
                <w:rFonts w:ascii="Arial" w:hAnsi="Arial" w:cs="Arial"/>
              </w:rPr>
            </w:pPr>
          </w:p>
          <w:p w14:paraId="397BB38D" w14:textId="77777777" w:rsidR="005852DB" w:rsidRDefault="005852DB" w:rsidP="00197DCF">
            <w:pPr>
              <w:jc w:val="both"/>
              <w:rPr>
                <w:rFonts w:ascii="Arial" w:hAnsi="Arial" w:cs="Arial"/>
              </w:rPr>
            </w:pPr>
          </w:p>
        </w:tc>
        <w:tc>
          <w:tcPr>
            <w:tcW w:w="6792" w:type="dxa"/>
          </w:tcPr>
          <w:p w14:paraId="59A40761" w14:textId="77777777" w:rsidR="005852DB" w:rsidRDefault="005852DB" w:rsidP="00197DCF">
            <w:pPr>
              <w:jc w:val="both"/>
              <w:rPr>
                <w:rFonts w:ascii="Arial" w:hAnsi="Arial" w:cs="Arial"/>
              </w:rPr>
            </w:pPr>
          </w:p>
          <w:p w14:paraId="04BC084E" w14:textId="77777777" w:rsidR="005852DB" w:rsidRDefault="005852DB" w:rsidP="00197DCF">
            <w:pPr>
              <w:jc w:val="both"/>
              <w:rPr>
                <w:rFonts w:ascii="Arial" w:hAnsi="Arial" w:cs="Arial"/>
              </w:rPr>
            </w:pPr>
          </w:p>
          <w:p w14:paraId="3C9759AD" w14:textId="77777777" w:rsidR="005852DB" w:rsidRDefault="005852DB" w:rsidP="00197DCF">
            <w:pPr>
              <w:jc w:val="both"/>
              <w:rPr>
                <w:rFonts w:ascii="Arial" w:hAnsi="Arial" w:cs="Arial"/>
              </w:rPr>
            </w:pPr>
          </w:p>
          <w:p w14:paraId="15580450" w14:textId="77777777" w:rsidR="005852DB" w:rsidRDefault="005852DB" w:rsidP="00197DCF">
            <w:pPr>
              <w:jc w:val="both"/>
              <w:rPr>
                <w:rFonts w:ascii="Arial" w:hAnsi="Arial" w:cs="Arial"/>
              </w:rPr>
            </w:pPr>
          </w:p>
          <w:p w14:paraId="6CAA28F5" w14:textId="77777777" w:rsidR="005852DB" w:rsidRDefault="005852DB" w:rsidP="00197DCF">
            <w:pPr>
              <w:jc w:val="both"/>
              <w:rPr>
                <w:rFonts w:ascii="Arial" w:hAnsi="Arial" w:cs="Arial"/>
              </w:rPr>
            </w:pPr>
          </w:p>
          <w:p w14:paraId="56F22C2C" w14:textId="77777777" w:rsidR="005852DB" w:rsidRDefault="005852DB" w:rsidP="00197DCF">
            <w:pPr>
              <w:jc w:val="both"/>
              <w:rPr>
                <w:rFonts w:ascii="Arial" w:hAnsi="Arial" w:cs="Arial"/>
              </w:rPr>
            </w:pPr>
          </w:p>
        </w:tc>
      </w:tr>
      <w:tr w:rsidR="0050795C" w14:paraId="653E8C72" w14:textId="77777777" w:rsidTr="00197DCF">
        <w:tc>
          <w:tcPr>
            <w:tcW w:w="2830" w:type="dxa"/>
          </w:tcPr>
          <w:p w14:paraId="7935310E" w14:textId="77777777" w:rsidR="0050795C" w:rsidRDefault="0050795C" w:rsidP="00197DCF">
            <w:pPr>
              <w:jc w:val="both"/>
              <w:rPr>
                <w:rFonts w:ascii="Arial" w:hAnsi="Arial" w:cs="Arial"/>
              </w:rPr>
            </w:pPr>
          </w:p>
          <w:p w14:paraId="2C9F1208" w14:textId="311BFF01" w:rsidR="0050795C" w:rsidRDefault="0050795C" w:rsidP="0050795C">
            <w:pPr>
              <w:rPr>
                <w:rFonts w:ascii="Arial" w:hAnsi="Arial" w:cs="Arial"/>
              </w:rPr>
            </w:pPr>
            <w:r>
              <w:rPr>
                <w:rFonts w:ascii="Arial" w:hAnsi="Arial" w:cs="Arial"/>
              </w:rPr>
              <w:t>Hourly rate for hire period:</w:t>
            </w:r>
          </w:p>
          <w:p w14:paraId="01244DAF" w14:textId="07B65706" w:rsidR="0050795C" w:rsidRDefault="0050795C" w:rsidP="00197DCF">
            <w:pPr>
              <w:jc w:val="both"/>
              <w:rPr>
                <w:rFonts w:ascii="Arial" w:hAnsi="Arial" w:cs="Arial"/>
              </w:rPr>
            </w:pPr>
          </w:p>
        </w:tc>
        <w:tc>
          <w:tcPr>
            <w:tcW w:w="6792" w:type="dxa"/>
          </w:tcPr>
          <w:p w14:paraId="68C4E97F" w14:textId="77777777" w:rsidR="0050795C" w:rsidRDefault="0050795C" w:rsidP="00197DCF">
            <w:pPr>
              <w:jc w:val="both"/>
              <w:rPr>
                <w:rFonts w:ascii="Arial" w:hAnsi="Arial" w:cs="Arial"/>
              </w:rPr>
            </w:pPr>
          </w:p>
        </w:tc>
      </w:tr>
      <w:tr w:rsidR="0050795C" w14:paraId="56944E26" w14:textId="77777777" w:rsidTr="00197DCF">
        <w:tc>
          <w:tcPr>
            <w:tcW w:w="2830" w:type="dxa"/>
          </w:tcPr>
          <w:p w14:paraId="67CB8224" w14:textId="77777777" w:rsidR="0050795C" w:rsidRDefault="0050795C" w:rsidP="00197DCF">
            <w:pPr>
              <w:jc w:val="both"/>
              <w:rPr>
                <w:rFonts w:ascii="Arial" w:hAnsi="Arial" w:cs="Arial"/>
              </w:rPr>
            </w:pPr>
          </w:p>
          <w:p w14:paraId="2A6B4254" w14:textId="30741F2A" w:rsidR="0050795C" w:rsidRDefault="0050795C" w:rsidP="00197DCF">
            <w:pPr>
              <w:jc w:val="both"/>
              <w:rPr>
                <w:rFonts w:ascii="Arial" w:hAnsi="Arial" w:cs="Arial"/>
              </w:rPr>
            </w:pPr>
            <w:r>
              <w:rPr>
                <w:rFonts w:ascii="Arial" w:hAnsi="Arial" w:cs="Arial"/>
              </w:rPr>
              <w:t>Total hire cost:</w:t>
            </w:r>
          </w:p>
          <w:p w14:paraId="7ABF568E" w14:textId="2CD9B6F9" w:rsidR="0050795C" w:rsidRDefault="0050795C" w:rsidP="00197DCF">
            <w:pPr>
              <w:jc w:val="both"/>
              <w:rPr>
                <w:rFonts w:ascii="Arial" w:hAnsi="Arial" w:cs="Arial"/>
              </w:rPr>
            </w:pPr>
          </w:p>
        </w:tc>
        <w:tc>
          <w:tcPr>
            <w:tcW w:w="6792" w:type="dxa"/>
          </w:tcPr>
          <w:p w14:paraId="19686FC3" w14:textId="77777777" w:rsidR="0050795C" w:rsidRDefault="0050795C" w:rsidP="00197DCF">
            <w:pPr>
              <w:jc w:val="both"/>
              <w:rPr>
                <w:rFonts w:ascii="Arial" w:hAnsi="Arial" w:cs="Arial"/>
              </w:rPr>
            </w:pPr>
          </w:p>
        </w:tc>
      </w:tr>
      <w:tr w:rsidR="0050795C" w14:paraId="2AB8DB68" w14:textId="77777777" w:rsidTr="00197DCF">
        <w:tc>
          <w:tcPr>
            <w:tcW w:w="2830" w:type="dxa"/>
          </w:tcPr>
          <w:p w14:paraId="2236EBE8" w14:textId="77777777" w:rsidR="0050795C" w:rsidRDefault="0050795C" w:rsidP="00197DCF">
            <w:pPr>
              <w:jc w:val="both"/>
              <w:rPr>
                <w:rFonts w:ascii="Arial" w:hAnsi="Arial" w:cs="Arial"/>
              </w:rPr>
            </w:pPr>
          </w:p>
          <w:p w14:paraId="2B82196E" w14:textId="5440091C" w:rsidR="0050795C" w:rsidRDefault="0050795C" w:rsidP="00197DCF">
            <w:pPr>
              <w:jc w:val="both"/>
              <w:rPr>
                <w:rFonts w:ascii="Arial" w:hAnsi="Arial" w:cs="Arial"/>
              </w:rPr>
            </w:pPr>
            <w:r>
              <w:rPr>
                <w:rFonts w:ascii="Arial" w:hAnsi="Arial" w:cs="Arial"/>
              </w:rPr>
              <w:t>Payment Terms</w:t>
            </w:r>
          </w:p>
        </w:tc>
        <w:tc>
          <w:tcPr>
            <w:tcW w:w="6792" w:type="dxa"/>
          </w:tcPr>
          <w:p w14:paraId="61127576" w14:textId="77777777" w:rsidR="0050795C" w:rsidRDefault="0050795C" w:rsidP="0050795C">
            <w:pPr>
              <w:jc w:val="both"/>
              <w:rPr>
                <w:rFonts w:ascii="Arial" w:hAnsi="Arial" w:cs="Arial"/>
              </w:rPr>
            </w:pPr>
          </w:p>
          <w:p w14:paraId="2C0565C8" w14:textId="4C688B15" w:rsidR="0050795C" w:rsidRDefault="0050795C" w:rsidP="0050795C">
            <w:pPr>
              <w:jc w:val="both"/>
              <w:rPr>
                <w:rFonts w:ascii="Arial" w:hAnsi="Arial" w:cs="Arial"/>
              </w:rPr>
            </w:pPr>
            <w:r>
              <w:rPr>
                <w:rFonts w:ascii="Arial" w:hAnsi="Arial" w:cs="Arial"/>
              </w:rPr>
              <w:t>Payment is required for all booking periods in advance of the event.  Bookings are not guaranteed until payment is received.  Payment details are:</w:t>
            </w:r>
          </w:p>
          <w:p w14:paraId="661E86CA" w14:textId="77777777" w:rsidR="0050795C" w:rsidRDefault="0050795C" w:rsidP="0050795C">
            <w:pPr>
              <w:jc w:val="both"/>
              <w:rPr>
                <w:rFonts w:ascii="Arial" w:hAnsi="Arial" w:cs="Arial"/>
              </w:rPr>
            </w:pPr>
          </w:p>
          <w:p w14:paraId="3C25EB1E" w14:textId="77777777" w:rsidR="0050795C" w:rsidRDefault="0050795C" w:rsidP="0050795C">
            <w:pPr>
              <w:jc w:val="both"/>
              <w:rPr>
                <w:rFonts w:ascii="Arial" w:hAnsi="Arial" w:cs="Arial"/>
              </w:rPr>
            </w:pPr>
            <w:r>
              <w:rPr>
                <w:rFonts w:ascii="Arial" w:hAnsi="Arial" w:cs="Arial"/>
              </w:rPr>
              <w:t>Name of Account: Milford Village Hall Management Committee</w:t>
            </w:r>
          </w:p>
          <w:p w14:paraId="15B9C1C8" w14:textId="77777777" w:rsidR="0050795C" w:rsidRDefault="0050795C" w:rsidP="0050795C">
            <w:pPr>
              <w:jc w:val="both"/>
              <w:rPr>
                <w:rFonts w:ascii="Arial" w:hAnsi="Arial" w:cs="Arial"/>
              </w:rPr>
            </w:pPr>
            <w:r>
              <w:rPr>
                <w:rFonts w:ascii="Arial" w:hAnsi="Arial" w:cs="Arial"/>
              </w:rPr>
              <w:t>Account Number: 00229298</w:t>
            </w:r>
          </w:p>
          <w:p w14:paraId="124BCE01" w14:textId="77777777" w:rsidR="0050795C" w:rsidRDefault="0050795C" w:rsidP="0050795C">
            <w:pPr>
              <w:jc w:val="both"/>
              <w:rPr>
                <w:rFonts w:ascii="Arial" w:hAnsi="Arial" w:cs="Arial"/>
              </w:rPr>
            </w:pPr>
            <w:r>
              <w:rPr>
                <w:rFonts w:ascii="Arial" w:hAnsi="Arial" w:cs="Arial"/>
              </w:rPr>
              <w:t>Sort Code: 30-93-49</w:t>
            </w:r>
          </w:p>
          <w:p w14:paraId="391661F6" w14:textId="77777777" w:rsidR="0050795C" w:rsidRDefault="0050795C" w:rsidP="00197DCF">
            <w:pPr>
              <w:jc w:val="both"/>
              <w:rPr>
                <w:rFonts w:ascii="Arial" w:hAnsi="Arial" w:cs="Arial"/>
              </w:rPr>
            </w:pPr>
          </w:p>
        </w:tc>
      </w:tr>
      <w:tr w:rsidR="005852DB" w14:paraId="2F8905F3" w14:textId="77777777" w:rsidTr="00197DCF">
        <w:tc>
          <w:tcPr>
            <w:tcW w:w="2830" w:type="dxa"/>
          </w:tcPr>
          <w:p w14:paraId="3A631E21" w14:textId="77777777" w:rsidR="005852DB" w:rsidRDefault="005852DB" w:rsidP="00197DCF">
            <w:pPr>
              <w:jc w:val="both"/>
              <w:rPr>
                <w:rFonts w:ascii="Arial" w:hAnsi="Arial" w:cs="Arial"/>
              </w:rPr>
            </w:pPr>
          </w:p>
          <w:p w14:paraId="0787B607" w14:textId="77777777" w:rsidR="005852DB" w:rsidRDefault="005852DB" w:rsidP="00F0516F">
            <w:pPr>
              <w:rPr>
                <w:rFonts w:ascii="Arial" w:hAnsi="Arial" w:cs="Arial"/>
              </w:rPr>
            </w:pPr>
            <w:r>
              <w:rPr>
                <w:rFonts w:ascii="Arial" w:hAnsi="Arial" w:cs="Arial"/>
              </w:rPr>
              <w:t>Use of inflatable (including bouncy castles)</w:t>
            </w:r>
          </w:p>
          <w:p w14:paraId="7C5EDC71" w14:textId="77777777" w:rsidR="005852DB" w:rsidRDefault="005852DB" w:rsidP="00F0516F">
            <w:pPr>
              <w:rPr>
                <w:rFonts w:ascii="Arial" w:hAnsi="Arial" w:cs="Arial"/>
              </w:rPr>
            </w:pPr>
          </w:p>
          <w:p w14:paraId="5E3BDA34" w14:textId="77777777" w:rsidR="005852DB" w:rsidRDefault="005852DB" w:rsidP="00F0516F">
            <w:pPr>
              <w:rPr>
                <w:rFonts w:ascii="Arial" w:hAnsi="Arial" w:cs="Arial"/>
              </w:rPr>
            </w:pPr>
            <w:r>
              <w:rPr>
                <w:rFonts w:ascii="Arial" w:hAnsi="Arial" w:cs="Arial"/>
              </w:rPr>
              <w:t>(please delete as applicable)</w:t>
            </w:r>
          </w:p>
          <w:p w14:paraId="392EE02C" w14:textId="77777777" w:rsidR="005852DB" w:rsidRDefault="005852DB" w:rsidP="00197DCF">
            <w:pPr>
              <w:jc w:val="both"/>
              <w:rPr>
                <w:rFonts w:ascii="Arial" w:hAnsi="Arial" w:cs="Arial"/>
              </w:rPr>
            </w:pPr>
          </w:p>
        </w:tc>
        <w:tc>
          <w:tcPr>
            <w:tcW w:w="6792" w:type="dxa"/>
          </w:tcPr>
          <w:p w14:paraId="735052EB" w14:textId="77777777" w:rsidR="005852DB" w:rsidRDefault="005852DB" w:rsidP="00197DCF">
            <w:pPr>
              <w:jc w:val="both"/>
              <w:rPr>
                <w:rFonts w:ascii="Arial" w:hAnsi="Arial" w:cs="Arial"/>
              </w:rPr>
            </w:pPr>
          </w:p>
          <w:p w14:paraId="6B89FECC" w14:textId="77777777" w:rsidR="005852DB" w:rsidRDefault="005852DB" w:rsidP="00197DCF">
            <w:pPr>
              <w:jc w:val="both"/>
              <w:rPr>
                <w:rFonts w:ascii="Arial" w:hAnsi="Arial" w:cs="Arial"/>
              </w:rPr>
            </w:pPr>
            <w:r>
              <w:rPr>
                <w:rFonts w:ascii="Arial" w:hAnsi="Arial" w:cs="Arial"/>
              </w:rPr>
              <w:t xml:space="preserve">I/We will/will not be using an inflatable during this booking period. </w:t>
            </w:r>
          </w:p>
          <w:p w14:paraId="2800DADC" w14:textId="77777777" w:rsidR="005852DB" w:rsidRDefault="005852DB" w:rsidP="00197DCF">
            <w:pPr>
              <w:jc w:val="both"/>
              <w:rPr>
                <w:rFonts w:ascii="Arial" w:hAnsi="Arial" w:cs="Arial"/>
              </w:rPr>
            </w:pPr>
            <w:r>
              <w:rPr>
                <w:rFonts w:ascii="Arial" w:hAnsi="Arial" w:cs="Arial"/>
              </w:rPr>
              <w:t xml:space="preserve"> </w:t>
            </w:r>
          </w:p>
          <w:p w14:paraId="43D9026A" w14:textId="77777777" w:rsidR="005852DB" w:rsidRDefault="005852DB" w:rsidP="00197DCF">
            <w:pPr>
              <w:jc w:val="both"/>
              <w:rPr>
                <w:rFonts w:ascii="Arial" w:hAnsi="Arial" w:cs="Arial"/>
              </w:rPr>
            </w:pPr>
            <w:r>
              <w:rPr>
                <w:rFonts w:ascii="Arial" w:hAnsi="Arial" w:cs="Arial"/>
              </w:rPr>
              <w:t xml:space="preserve">If an inflatable is to be </w:t>
            </w:r>
            <w:proofErr w:type="gramStart"/>
            <w:r>
              <w:rPr>
                <w:rFonts w:ascii="Arial" w:hAnsi="Arial" w:cs="Arial"/>
              </w:rPr>
              <w:t>used</w:t>
            </w:r>
            <w:proofErr w:type="gramEnd"/>
            <w:r>
              <w:rPr>
                <w:rFonts w:ascii="Arial" w:hAnsi="Arial" w:cs="Arial"/>
              </w:rPr>
              <w:t xml:space="preserve"> I understand that appropriate insurance documentation must be provided prior to the booking period.</w:t>
            </w:r>
          </w:p>
          <w:p w14:paraId="773E63D6" w14:textId="77777777" w:rsidR="005852DB" w:rsidRDefault="005852DB" w:rsidP="00197DCF">
            <w:pPr>
              <w:jc w:val="both"/>
              <w:rPr>
                <w:rFonts w:ascii="Arial" w:hAnsi="Arial" w:cs="Arial"/>
              </w:rPr>
            </w:pPr>
          </w:p>
        </w:tc>
      </w:tr>
      <w:tr w:rsidR="005852DB" w14:paraId="08496FE7" w14:textId="77777777" w:rsidTr="00197DCF">
        <w:tc>
          <w:tcPr>
            <w:tcW w:w="2830" w:type="dxa"/>
          </w:tcPr>
          <w:p w14:paraId="36B602D6" w14:textId="77777777" w:rsidR="005852DB" w:rsidRDefault="005852DB" w:rsidP="00197DCF">
            <w:pPr>
              <w:jc w:val="both"/>
              <w:rPr>
                <w:rFonts w:ascii="Arial" w:hAnsi="Arial" w:cs="Arial"/>
              </w:rPr>
            </w:pPr>
          </w:p>
          <w:p w14:paraId="7F97911F" w14:textId="77777777" w:rsidR="005852DB" w:rsidRDefault="005852DB" w:rsidP="00197DCF">
            <w:pPr>
              <w:jc w:val="both"/>
              <w:rPr>
                <w:rFonts w:ascii="Arial" w:hAnsi="Arial" w:cs="Arial"/>
              </w:rPr>
            </w:pPr>
            <w:r>
              <w:rPr>
                <w:rFonts w:ascii="Arial" w:hAnsi="Arial" w:cs="Arial"/>
              </w:rPr>
              <w:t>License</w:t>
            </w:r>
          </w:p>
          <w:p w14:paraId="74A75A1B" w14:textId="77777777" w:rsidR="005852DB" w:rsidRDefault="005852DB" w:rsidP="00197DCF">
            <w:pPr>
              <w:jc w:val="both"/>
              <w:rPr>
                <w:rFonts w:ascii="Arial" w:hAnsi="Arial" w:cs="Arial"/>
              </w:rPr>
            </w:pPr>
          </w:p>
          <w:p w14:paraId="5338A3C9" w14:textId="77777777" w:rsidR="005852DB" w:rsidRDefault="005852DB" w:rsidP="00F0516F">
            <w:pPr>
              <w:rPr>
                <w:rFonts w:ascii="Arial" w:hAnsi="Arial" w:cs="Arial"/>
              </w:rPr>
            </w:pPr>
            <w:r>
              <w:rPr>
                <w:rFonts w:ascii="Arial" w:hAnsi="Arial" w:cs="Arial"/>
              </w:rPr>
              <w:t>(please delete as applicable)</w:t>
            </w:r>
          </w:p>
          <w:p w14:paraId="20A50E5F" w14:textId="77777777" w:rsidR="005852DB" w:rsidRDefault="005852DB" w:rsidP="00197DCF">
            <w:pPr>
              <w:jc w:val="both"/>
              <w:rPr>
                <w:rFonts w:ascii="Arial" w:hAnsi="Arial" w:cs="Arial"/>
              </w:rPr>
            </w:pPr>
          </w:p>
        </w:tc>
        <w:tc>
          <w:tcPr>
            <w:tcW w:w="6792" w:type="dxa"/>
          </w:tcPr>
          <w:p w14:paraId="77250C94" w14:textId="77777777" w:rsidR="005852DB" w:rsidRDefault="005852DB" w:rsidP="00197DCF">
            <w:pPr>
              <w:jc w:val="both"/>
              <w:rPr>
                <w:rFonts w:ascii="Arial" w:hAnsi="Arial" w:cs="Arial"/>
              </w:rPr>
            </w:pPr>
          </w:p>
          <w:p w14:paraId="63608133" w14:textId="498FC8E8" w:rsidR="005852DB" w:rsidRDefault="005852DB" w:rsidP="00197DCF">
            <w:pPr>
              <w:jc w:val="both"/>
              <w:rPr>
                <w:rFonts w:ascii="Arial" w:hAnsi="Arial" w:cs="Arial"/>
              </w:rPr>
            </w:pPr>
            <w:r>
              <w:rPr>
                <w:rFonts w:ascii="Arial" w:hAnsi="Arial" w:cs="Arial"/>
              </w:rPr>
              <w:t xml:space="preserve">I/we confirm that a license is required for our event and that I/we will apply for this prior to the event and a copy will be provided </w:t>
            </w:r>
            <w:r w:rsidR="00F0516F">
              <w:rPr>
                <w:rFonts w:ascii="Arial" w:hAnsi="Arial" w:cs="Arial"/>
              </w:rPr>
              <w:t xml:space="preserve">to the Bookings Manager </w:t>
            </w:r>
            <w:r>
              <w:rPr>
                <w:rFonts w:ascii="Arial" w:hAnsi="Arial" w:cs="Arial"/>
              </w:rPr>
              <w:t>prior to the booking period.</w:t>
            </w:r>
          </w:p>
        </w:tc>
      </w:tr>
      <w:tr w:rsidR="00497754" w14:paraId="383A747E" w14:textId="77777777" w:rsidTr="00197DCF">
        <w:tc>
          <w:tcPr>
            <w:tcW w:w="2830" w:type="dxa"/>
          </w:tcPr>
          <w:p w14:paraId="04BFBE2B" w14:textId="77777777" w:rsidR="00497754" w:rsidRDefault="00497754" w:rsidP="00197DCF">
            <w:pPr>
              <w:jc w:val="both"/>
              <w:rPr>
                <w:rFonts w:ascii="Arial" w:hAnsi="Arial" w:cs="Arial"/>
              </w:rPr>
            </w:pPr>
          </w:p>
          <w:p w14:paraId="0EA2735D" w14:textId="77777777" w:rsidR="00497754" w:rsidRDefault="00497754" w:rsidP="00197DCF">
            <w:pPr>
              <w:jc w:val="both"/>
              <w:rPr>
                <w:rFonts w:ascii="Arial" w:hAnsi="Arial" w:cs="Arial"/>
              </w:rPr>
            </w:pPr>
            <w:r>
              <w:rPr>
                <w:rFonts w:ascii="Arial" w:hAnsi="Arial" w:cs="Arial"/>
              </w:rPr>
              <w:t>Use of Animals</w:t>
            </w:r>
          </w:p>
          <w:p w14:paraId="20FC22EE" w14:textId="77777777" w:rsidR="00497754" w:rsidRDefault="00497754" w:rsidP="00197DCF">
            <w:pPr>
              <w:jc w:val="both"/>
              <w:rPr>
                <w:rFonts w:ascii="Arial" w:hAnsi="Arial" w:cs="Arial"/>
              </w:rPr>
            </w:pPr>
          </w:p>
          <w:p w14:paraId="409F487E" w14:textId="03805A30" w:rsidR="00497754" w:rsidRDefault="00497754" w:rsidP="00197DCF">
            <w:pPr>
              <w:jc w:val="both"/>
              <w:rPr>
                <w:rFonts w:ascii="Arial" w:hAnsi="Arial" w:cs="Arial"/>
              </w:rPr>
            </w:pPr>
          </w:p>
        </w:tc>
        <w:tc>
          <w:tcPr>
            <w:tcW w:w="6792" w:type="dxa"/>
          </w:tcPr>
          <w:p w14:paraId="1308BF35" w14:textId="77777777" w:rsidR="00497754" w:rsidRDefault="00497754" w:rsidP="00197DCF">
            <w:pPr>
              <w:jc w:val="both"/>
              <w:rPr>
                <w:rFonts w:ascii="Arial" w:hAnsi="Arial" w:cs="Arial"/>
              </w:rPr>
            </w:pPr>
          </w:p>
          <w:p w14:paraId="6FC70CA1" w14:textId="33AE278F" w:rsidR="00497754" w:rsidRDefault="00497754" w:rsidP="00197DCF">
            <w:pPr>
              <w:jc w:val="both"/>
              <w:rPr>
                <w:rFonts w:ascii="Arial" w:hAnsi="Arial" w:cs="Arial"/>
              </w:rPr>
            </w:pPr>
            <w:r>
              <w:rPr>
                <w:rFonts w:ascii="Arial" w:hAnsi="Arial" w:cs="Arial"/>
              </w:rPr>
              <w:t xml:space="preserve">We request that animals attend the village hall as part of our </w:t>
            </w:r>
            <w:r w:rsidR="00F0516F">
              <w:rPr>
                <w:rFonts w:ascii="Arial" w:hAnsi="Arial" w:cs="Arial"/>
              </w:rPr>
              <w:t>booking</w:t>
            </w:r>
            <w:r>
              <w:rPr>
                <w:rFonts w:ascii="Arial" w:hAnsi="Arial" w:cs="Arial"/>
              </w:rPr>
              <w:t xml:space="preserve">.  We understand that written permission will be required in advance and specific conditions may apply.  Without this written permission animals are not permitted as detailed in our Conditions of Hire.  </w:t>
            </w:r>
          </w:p>
          <w:p w14:paraId="23B3D90E" w14:textId="77777777" w:rsidR="00497754" w:rsidRDefault="00497754" w:rsidP="00197DCF">
            <w:pPr>
              <w:jc w:val="both"/>
              <w:rPr>
                <w:rFonts w:ascii="Arial" w:hAnsi="Arial" w:cs="Arial"/>
              </w:rPr>
            </w:pPr>
          </w:p>
          <w:p w14:paraId="35C60EEF" w14:textId="77777777" w:rsidR="00497754" w:rsidRDefault="00497754" w:rsidP="00197DCF">
            <w:pPr>
              <w:jc w:val="both"/>
              <w:rPr>
                <w:rFonts w:ascii="Arial" w:hAnsi="Arial" w:cs="Arial"/>
              </w:rPr>
            </w:pPr>
            <w:r>
              <w:rPr>
                <w:rFonts w:ascii="Arial" w:hAnsi="Arial" w:cs="Arial"/>
              </w:rPr>
              <w:t>Type of animal: ………………………………</w:t>
            </w:r>
            <w:proofErr w:type="gramStart"/>
            <w:r>
              <w:rPr>
                <w:rFonts w:ascii="Arial" w:hAnsi="Arial" w:cs="Arial"/>
              </w:rPr>
              <w:t>…..</w:t>
            </w:r>
            <w:proofErr w:type="gramEnd"/>
          </w:p>
          <w:p w14:paraId="30FDEBAA" w14:textId="77777777" w:rsidR="00497754" w:rsidRDefault="00497754" w:rsidP="00197DCF">
            <w:pPr>
              <w:jc w:val="both"/>
              <w:rPr>
                <w:rFonts w:ascii="Arial" w:hAnsi="Arial" w:cs="Arial"/>
              </w:rPr>
            </w:pPr>
          </w:p>
          <w:p w14:paraId="6BABA456" w14:textId="0877AC42" w:rsidR="00497754" w:rsidRDefault="00497754" w:rsidP="00197DCF">
            <w:pPr>
              <w:jc w:val="both"/>
              <w:rPr>
                <w:rFonts w:ascii="Arial" w:hAnsi="Arial" w:cs="Arial"/>
              </w:rPr>
            </w:pPr>
            <w:r>
              <w:rPr>
                <w:rFonts w:ascii="Arial" w:hAnsi="Arial" w:cs="Arial"/>
              </w:rPr>
              <w:t>Approximate numbers of animals: …………</w:t>
            </w:r>
            <w:proofErr w:type="gramStart"/>
            <w:r>
              <w:rPr>
                <w:rFonts w:ascii="Arial" w:hAnsi="Arial" w:cs="Arial"/>
              </w:rPr>
              <w:t>…..</w:t>
            </w:r>
            <w:proofErr w:type="gramEnd"/>
          </w:p>
          <w:p w14:paraId="39ACE0D7" w14:textId="00BCBEBC" w:rsidR="00497754" w:rsidRDefault="00497754" w:rsidP="00197DCF">
            <w:pPr>
              <w:jc w:val="both"/>
              <w:rPr>
                <w:rFonts w:ascii="Arial" w:hAnsi="Arial" w:cs="Arial"/>
              </w:rPr>
            </w:pPr>
          </w:p>
        </w:tc>
      </w:tr>
    </w:tbl>
    <w:p w14:paraId="04569364" w14:textId="77777777" w:rsidR="005852DB" w:rsidRDefault="005852DB" w:rsidP="005852DB">
      <w:pPr>
        <w:jc w:val="both"/>
        <w:rPr>
          <w:rFonts w:ascii="Arial" w:hAnsi="Arial" w:cs="Arial"/>
        </w:rPr>
      </w:pPr>
    </w:p>
    <w:p w14:paraId="5739FD01" w14:textId="77777777" w:rsidR="0050795C" w:rsidRDefault="0050795C" w:rsidP="005852DB">
      <w:pPr>
        <w:jc w:val="both"/>
        <w:rPr>
          <w:rFonts w:ascii="Arial" w:eastAsia="Times New Roman" w:hAnsi="Arial" w:cs="Arial"/>
          <w:color w:val="000000" w:themeColor="text1"/>
          <w:lang w:eastAsia="en-GB"/>
        </w:rPr>
      </w:pPr>
    </w:p>
    <w:p w14:paraId="6B242CD0" w14:textId="77777777" w:rsidR="0050795C" w:rsidRDefault="0050795C" w:rsidP="005852DB">
      <w:pPr>
        <w:jc w:val="both"/>
        <w:rPr>
          <w:rFonts w:ascii="Arial" w:eastAsia="Times New Roman" w:hAnsi="Arial" w:cs="Arial"/>
          <w:color w:val="000000" w:themeColor="text1"/>
          <w:lang w:eastAsia="en-GB"/>
        </w:rPr>
      </w:pPr>
    </w:p>
    <w:p w14:paraId="086105B9" w14:textId="66ABE2AE" w:rsidR="005852DB" w:rsidRPr="00CF1A39" w:rsidRDefault="005852DB" w:rsidP="005852DB">
      <w:pPr>
        <w:jc w:val="both"/>
        <w:rPr>
          <w:rFonts w:ascii="Arial" w:eastAsia="Times New Roman" w:hAnsi="Arial" w:cs="Arial"/>
          <w:color w:val="000000" w:themeColor="text1"/>
          <w:lang w:eastAsia="en-GB"/>
        </w:rPr>
      </w:pPr>
      <w:r w:rsidRPr="00517F1C">
        <w:rPr>
          <w:rFonts w:ascii="Arial" w:eastAsia="Times New Roman" w:hAnsi="Arial" w:cs="Arial"/>
          <w:color w:val="000000" w:themeColor="text1"/>
          <w:lang w:eastAsia="en-GB"/>
        </w:rPr>
        <w:lastRenderedPageBreak/>
        <w:t>It is the intention of</w:t>
      </w:r>
      <w:r w:rsidRPr="00CF1A39">
        <w:rPr>
          <w:rFonts w:ascii="Arial" w:eastAsia="Times New Roman" w:hAnsi="Arial" w:cs="Arial"/>
          <w:color w:val="000000" w:themeColor="text1"/>
          <w:lang w:eastAsia="en-GB"/>
        </w:rPr>
        <w:t xml:space="preserve"> Milford </w:t>
      </w:r>
      <w:r w:rsidRPr="00517F1C">
        <w:rPr>
          <w:rFonts w:ascii="Arial" w:eastAsia="Times New Roman" w:hAnsi="Arial" w:cs="Arial"/>
          <w:color w:val="000000" w:themeColor="text1"/>
          <w:lang w:eastAsia="en-GB"/>
        </w:rPr>
        <w:t>Village Hall Management Committee to comply with all health and safety legislation and to act positively where it can reasonably do so to prevent injury, ill health or any danger arising from its activities and operations.</w:t>
      </w:r>
      <w:r>
        <w:rPr>
          <w:rFonts w:ascii="Arial" w:eastAsia="Times New Roman" w:hAnsi="Arial" w:cs="Arial"/>
          <w:color w:val="000000" w:themeColor="text1"/>
          <w:lang w:eastAsia="en-GB"/>
        </w:rPr>
        <w:t xml:space="preserve"> </w:t>
      </w:r>
      <w:r w:rsidRPr="00517F1C">
        <w:rPr>
          <w:rFonts w:ascii="Arial" w:eastAsia="Times New Roman" w:hAnsi="Arial" w:cs="Arial"/>
          <w:color w:val="000000" w:themeColor="text1"/>
          <w:lang w:eastAsia="en-GB"/>
        </w:rPr>
        <w:t xml:space="preserve"> Employees, hirers and visitors will be expected to recognise that there is a duty on them to comply with the practices set out by the committee, with all safety requirements set out in the hiring agreement</w:t>
      </w:r>
      <w:r w:rsidR="00BE7E79">
        <w:rPr>
          <w:rFonts w:ascii="Arial" w:eastAsia="Times New Roman" w:hAnsi="Arial" w:cs="Arial"/>
          <w:color w:val="000000" w:themeColor="text1"/>
          <w:lang w:eastAsia="en-GB"/>
        </w:rPr>
        <w:t>, the Health &amp; Safety Policy</w:t>
      </w:r>
      <w:r w:rsidRPr="00517F1C">
        <w:rPr>
          <w:rFonts w:ascii="Arial" w:eastAsia="Times New Roman" w:hAnsi="Arial" w:cs="Arial"/>
          <w:color w:val="000000" w:themeColor="text1"/>
          <w:lang w:eastAsia="en-GB"/>
        </w:rPr>
        <w:t xml:space="preserve"> and with safety notices on the premises and to accept responsibility to do everything they can to prevent injury to themselves or others. </w:t>
      </w:r>
    </w:p>
    <w:p w14:paraId="0D254BFF" w14:textId="77777777" w:rsidR="005852DB" w:rsidRDefault="005852DB" w:rsidP="005852DB">
      <w:pPr>
        <w:jc w:val="both"/>
        <w:rPr>
          <w:rFonts w:ascii="Arial" w:hAnsi="Arial" w:cs="Arial"/>
        </w:rPr>
      </w:pPr>
    </w:p>
    <w:p w14:paraId="6AE13B8B" w14:textId="2AA7F396" w:rsidR="005852DB" w:rsidRDefault="005852DB" w:rsidP="005852DB">
      <w:pPr>
        <w:jc w:val="both"/>
        <w:rPr>
          <w:rFonts w:ascii="Arial" w:hAnsi="Arial" w:cs="Arial"/>
        </w:rPr>
      </w:pPr>
      <w:r>
        <w:rPr>
          <w:rFonts w:ascii="Arial" w:hAnsi="Arial" w:cs="Arial"/>
        </w:rPr>
        <w:t>I confirm that I have read and understood the Conditions of Hire for Milford Village Hall</w:t>
      </w:r>
      <w:r w:rsidR="00497754">
        <w:rPr>
          <w:rFonts w:ascii="Arial" w:hAnsi="Arial" w:cs="Arial"/>
        </w:rPr>
        <w:t>.</w:t>
      </w:r>
    </w:p>
    <w:p w14:paraId="5DB62F64" w14:textId="77777777" w:rsidR="005852DB" w:rsidRDefault="005852DB" w:rsidP="005852DB">
      <w:pPr>
        <w:jc w:val="both"/>
        <w:rPr>
          <w:rFonts w:ascii="Arial" w:hAnsi="Arial" w:cs="Arial"/>
        </w:rPr>
      </w:pPr>
    </w:p>
    <w:p w14:paraId="290B1EC3" w14:textId="77777777" w:rsidR="00497754" w:rsidRDefault="00497754" w:rsidP="005852DB">
      <w:pPr>
        <w:jc w:val="both"/>
        <w:rPr>
          <w:rFonts w:ascii="Arial" w:hAnsi="Arial" w:cs="Arial"/>
        </w:rPr>
      </w:pPr>
    </w:p>
    <w:p w14:paraId="3EEDC30C" w14:textId="7BD15732" w:rsidR="005852DB" w:rsidRDefault="005852DB" w:rsidP="005852DB">
      <w:pPr>
        <w:jc w:val="both"/>
        <w:rPr>
          <w:rFonts w:ascii="Arial" w:hAnsi="Arial" w:cs="Arial"/>
        </w:rPr>
      </w:pPr>
      <w:r>
        <w:rPr>
          <w:rFonts w:ascii="Arial" w:hAnsi="Arial" w:cs="Arial"/>
        </w:rPr>
        <w:t>Signed ……………………………………………</w:t>
      </w:r>
      <w:r>
        <w:rPr>
          <w:rFonts w:ascii="Arial" w:hAnsi="Arial" w:cs="Arial"/>
        </w:rPr>
        <w:tab/>
        <w:t>Date ………………………………………</w:t>
      </w:r>
      <w:proofErr w:type="gramStart"/>
      <w:r>
        <w:rPr>
          <w:rFonts w:ascii="Arial" w:hAnsi="Arial" w:cs="Arial"/>
        </w:rPr>
        <w:t>…..</w:t>
      </w:r>
      <w:proofErr w:type="gramEnd"/>
    </w:p>
    <w:p w14:paraId="42607F26" w14:textId="77777777" w:rsidR="005852DB" w:rsidRDefault="005852DB" w:rsidP="005852DB">
      <w:pPr>
        <w:jc w:val="both"/>
        <w:rPr>
          <w:rFonts w:ascii="Arial" w:hAnsi="Arial" w:cs="Arial"/>
        </w:rPr>
      </w:pPr>
    </w:p>
    <w:p w14:paraId="0AFA9BD7" w14:textId="77777777" w:rsidR="005852DB" w:rsidRDefault="005852DB" w:rsidP="005852DB">
      <w:pPr>
        <w:jc w:val="both"/>
        <w:rPr>
          <w:rFonts w:ascii="Arial" w:hAnsi="Arial" w:cs="Arial"/>
        </w:rPr>
      </w:pPr>
      <w:r>
        <w:rPr>
          <w:rFonts w:ascii="Arial" w:hAnsi="Arial" w:cs="Arial"/>
        </w:rPr>
        <w:t>Company/Organisation …………………………………………………………………………</w:t>
      </w:r>
      <w:proofErr w:type="gramStart"/>
      <w:r>
        <w:rPr>
          <w:rFonts w:ascii="Arial" w:hAnsi="Arial" w:cs="Arial"/>
        </w:rPr>
        <w:t>…..</w:t>
      </w:r>
      <w:proofErr w:type="gramEnd"/>
    </w:p>
    <w:p w14:paraId="4B394213" w14:textId="77777777" w:rsidR="005852DB" w:rsidRDefault="005852DB" w:rsidP="005852DB">
      <w:pPr>
        <w:jc w:val="both"/>
        <w:rPr>
          <w:rFonts w:ascii="Arial" w:hAnsi="Arial" w:cs="Arial"/>
        </w:rPr>
      </w:pPr>
      <w:r>
        <w:rPr>
          <w:rFonts w:ascii="Arial" w:hAnsi="Arial" w:cs="Arial"/>
        </w:rPr>
        <w:t>(if applicable)</w:t>
      </w:r>
    </w:p>
    <w:p w14:paraId="12AE1CDD" w14:textId="77777777" w:rsidR="005852DB" w:rsidRDefault="005852DB" w:rsidP="005852DB">
      <w:pPr>
        <w:jc w:val="both"/>
        <w:rPr>
          <w:rFonts w:ascii="Arial" w:hAnsi="Arial" w:cs="Arial"/>
        </w:rPr>
      </w:pPr>
    </w:p>
    <w:p w14:paraId="7B6D22EC" w14:textId="77777777" w:rsidR="00497754" w:rsidRDefault="00497754" w:rsidP="005852DB">
      <w:pPr>
        <w:jc w:val="both"/>
        <w:rPr>
          <w:rFonts w:ascii="Arial" w:hAnsi="Arial" w:cs="Arial"/>
          <w:b/>
          <w:bCs/>
        </w:rPr>
      </w:pPr>
    </w:p>
    <w:p w14:paraId="028B21AA" w14:textId="77777777" w:rsidR="00497754" w:rsidRDefault="00497754" w:rsidP="005852DB">
      <w:pPr>
        <w:jc w:val="both"/>
        <w:rPr>
          <w:rFonts w:ascii="Arial" w:hAnsi="Arial" w:cs="Arial"/>
          <w:b/>
          <w:bCs/>
        </w:rPr>
      </w:pPr>
    </w:p>
    <w:p w14:paraId="7A3FC228" w14:textId="61C1F1F6" w:rsidR="00667B3B" w:rsidRPr="00667B3B" w:rsidRDefault="00667B3B" w:rsidP="00B32F74">
      <w:pPr>
        <w:jc w:val="both"/>
        <w:rPr>
          <w:rFonts w:ascii="Arial" w:hAnsi="Arial" w:cs="Arial"/>
        </w:rPr>
      </w:pPr>
    </w:p>
    <w:sectPr w:rsidR="00667B3B" w:rsidRPr="00667B3B" w:rsidSect="007D2A92">
      <w:headerReference w:type="even" r:id="rId7"/>
      <w:headerReference w:type="default" r:id="rId8"/>
      <w:footerReference w:type="even" r:id="rId9"/>
      <w:footerReference w:type="default" r:id="rId10"/>
      <w:headerReference w:type="first" r:id="rId11"/>
      <w:footerReference w:type="first" r:id="rId12"/>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A35E" w14:textId="77777777" w:rsidR="007907E4" w:rsidRDefault="007907E4" w:rsidP="00496FEB">
      <w:r>
        <w:separator/>
      </w:r>
    </w:p>
  </w:endnote>
  <w:endnote w:type="continuationSeparator" w:id="0">
    <w:p w14:paraId="5FE5294E" w14:textId="77777777" w:rsidR="007907E4" w:rsidRDefault="007907E4" w:rsidP="0049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1096986"/>
      <w:docPartObj>
        <w:docPartGallery w:val="Page Numbers (Bottom of Page)"/>
        <w:docPartUnique/>
      </w:docPartObj>
    </w:sdtPr>
    <w:sdtContent>
      <w:p w14:paraId="142A60EC" w14:textId="604147BB" w:rsidR="00FE3020" w:rsidRDefault="00FE3020" w:rsidP="007D7E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F6602" w14:textId="77777777" w:rsidR="00FE3020" w:rsidRDefault="00FE3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08080" w:themeColor="background1" w:themeShade="80"/>
        <w:sz w:val="20"/>
        <w:szCs w:val="20"/>
      </w:rPr>
      <w:id w:val="-1803303286"/>
      <w:docPartObj>
        <w:docPartGallery w:val="Page Numbers (Bottom of Page)"/>
        <w:docPartUnique/>
      </w:docPartObj>
    </w:sdtPr>
    <w:sdtEndPr>
      <w:rPr>
        <w:rStyle w:val="PageNumber"/>
        <w:rFonts w:ascii="Lucida Bright" w:hAnsi="Lucida Bright"/>
      </w:rPr>
    </w:sdtEndPr>
    <w:sdtContent>
      <w:p w14:paraId="72C10EDC" w14:textId="1FCB1E88" w:rsidR="00FE3020" w:rsidRPr="00FE3020" w:rsidRDefault="00FE3020" w:rsidP="007D7E86">
        <w:pPr>
          <w:pStyle w:val="Footer"/>
          <w:framePr w:wrap="none" w:vAnchor="text" w:hAnchor="margin" w:xAlign="center" w:y="1"/>
          <w:rPr>
            <w:rStyle w:val="PageNumber"/>
            <w:rFonts w:ascii="Lucida Bright" w:hAnsi="Lucida Bright"/>
            <w:color w:val="808080" w:themeColor="background1" w:themeShade="80"/>
            <w:sz w:val="20"/>
            <w:szCs w:val="20"/>
          </w:rPr>
        </w:pPr>
        <w:r w:rsidRPr="00FE3020">
          <w:rPr>
            <w:rStyle w:val="PageNumber"/>
            <w:rFonts w:ascii="Lucida Bright" w:hAnsi="Lucida Bright"/>
            <w:color w:val="808080" w:themeColor="background1" w:themeShade="80"/>
            <w:sz w:val="20"/>
            <w:szCs w:val="20"/>
          </w:rPr>
          <w:fldChar w:fldCharType="begin"/>
        </w:r>
        <w:r w:rsidRPr="00FE3020">
          <w:rPr>
            <w:rStyle w:val="PageNumber"/>
            <w:rFonts w:ascii="Lucida Bright" w:hAnsi="Lucida Bright"/>
            <w:color w:val="808080" w:themeColor="background1" w:themeShade="80"/>
            <w:sz w:val="20"/>
            <w:szCs w:val="20"/>
          </w:rPr>
          <w:instrText xml:space="preserve"> PAGE </w:instrText>
        </w:r>
        <w:r w:rsidRPr="00FE3020">
          <w:rPr>
            <w:rStyle w:val="PageNumber"/>
            <w:rFonts w:ascii="Lucida Bright" w:hAnsi="Lucida Bright"/>
            <w:color w:val="808080" w:themeColor="background1" w:themeShade="80"/>
            <w:sz w:val="20"/>
            <w:szCs w:val="20"/>
          </w:rPr>
          <w:fldChar w:fldCharType="separate"/>
        </w:r>
        <w:r w:rsidRPr="00FE3020">
          <w:rPr>
            <w:rStyle w:val="PageNumber"/>
            <w:rFonts w:ascii="Lucida Bright" w:hAnsi="Lucida Bright"/>
            <w:noProof/>
            <w:color w:val="808080" w:themeColor="background1" w:themeShade="80"/>
            <w:sz w:val="20"/>
            <w:szCs w:val="20"/>
          </w:rPr>
          <w:t>1</w:t>
        </w:r>
        <w:r w:rsidRPr="00FE3020">
          <w:rPr>
            <w:rStyle w:val="PageNumber"/>
            <w:rFonts w:ascii="Lucida Bright" w:hAnsi="Lucida Bright"/>
            <w:color w:val="808080" w:themeColor="background1" w:themeShade="80"/>
            <w:sz w:val="20"/>
            <w:szCs w:val="20"/>
          </w:rPr>
          <w:fldChar w:fldCharType="end"/>
        </w:r>
      </w:p>
    </w:sdtContent>
  </w:sdt>
  <w:p w14:paraId="4FE57FC9" w14:textId="77777777" w:rsidR="00496FEB" w:rsidRDefault="00496FEB" w:rsidP="00496FEB">
    <w:pPr>
      <w:jc w:val="center"/>
      <w:rPr>
        <w:color w:val="808080" w:themeColor="background1" w:themeShade="80"/>
        <w:sz w:val="20"/>
        <w:szCs w:val="20"/>
      </w:rPr>
    </w:pPr>
  </w:p>
  <w:p w14:paraId="0CC467FA" w14:textId="484A5844" w:rsidR="00497754" w:rsidRPr="00FE3020" w:rsidRDefault="002A3778" w:rsidP="00497754">
    <w:pPr>
      <w:jc w:val="right"/>
      <w:rPr>
        <w:color w:val="808080" w:themeColor="background1" w:themeShade="80"/>
        <w:sz w:val="20"/>
        <w:szCs w:val="20"/>
      </w:rPr>
    </w:pPr>
    <w:r>
      <w:rPr>
        <w:color w:val="808080" w:themeColor="background1" w:themeShade="80"/>
        <w:sz w:val="20"/>
        <w:szCs w:val="20"/>
      </w:rPr>
      <w:t xml:space="preserve">Hire Agreement </w:t>
    </w:r>
    <w:r>
      <w:rPr>
        <w:color w:val="808080" w:themeColor="background1" w:themeShade="80"/>
        <w:sz w:val="20"/>
        <w:szCs w:val="20"/>
      </w:rPr>
      <w:t>v</w:t>
    </w:r>
    <w:r w:rsidR="00497754">
      <w:rPr>
        <w:color w:val="808080" w:themeColor="background1" w:themeShade="80"/>
        <w:sz w:val="20"/>
        <w:szCs w:val="20"/>
      </w:rPr>
      <w:t>1.</w:t>
    </w:r>
    <w:r w:rsidR="00A06F00">
      <w:rPr>
        <w:color w:val="808080" w:themeColor="background1" w:themeShade="80"/>
        <w:sz w:val="20"/>
        <w:szCs w:val="20"/>
      </w:rPr>
      <w:t>2</w:t>
    </w:r>
  </w:p>
  <w:p w14:paraId="5B4131E9" w14:textId="2144F57B" w:rsidR="00496FEB" w:rsidRPr="00B32F74" w:rsidRDefault="00496FEB" w:rsidP="00496FEB">
    <w:pPr>
      <w:jc w:val="center"/>
      <w:rPr>
        <w:rFonts w:ascii="Lucida Bright" w:hAnsi="Lucida Bright"/>
        <w:color w:val="44546A" w:themeColor="text2"/>
        <w:sz w:val="20"/>
        <w:szCs w:val="20"/>
      </w:rPr>
    </w:pPr>
    <w:r w:rsidRPr="00B32F74">
      <w:rPr>
        <w:rFonts w:ascii="Lucida Bright" w:hAnsi="Lucida Bright"/>
        <w:color w:val="44546A" w:themeColor="text2"/>
        <w:sz w:val="20"/>
        <w:szCs w:val="20"/>
      </w:rPr>
      <w:t>Milford Village Hall Trustees - Mr W Edwards, Mr J Herring, Mr C Secrett and Ms K Smyth</w:t>
    </w:r>
  </w:p>
  <w:p w14:paraId="6F24A6B0" w14:textId="77777777" w:rsidR="00496FEB" w:rsidRPr="00B32F74" w:rsidRDefault="00496FEB" w:rsidP="00496FEB">
    <w:pPr>
      <w:jc w:val="center"/>
      <w:rPr>
        <w:rFonts w:ascii="Lucida Bright" w:hAnsi="Lucida Bright"/>
        <w:color w:val="44546A" w:themeColor="text2"/>
        <w:sz w:val="20"/>
        <w:szCs w:val="20"/>
      </w:rPr>
    </w:pPr>
    <w:r w:rsidRPr="00B32F74">
      <w:rPr>
        <w:rFonts w:ascii="Lucida Bright" w:hAnsi="Lucida Bright"/>
        <w:color w:val="44546A" w:themeColor="text2"/>
        <w:sz w:val="20"/>
        <w:szCs w:val="20"/>
      </w:rPr>
      <w:t>Registered Charity Number 200343</w:t>
    </w:r>
  </w:p>
  <w:p w14:paraId="6BCA011D" w14:textId="77777777" w:rsidR="00496FEB" w:rsidRDefault="00496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4ADB" w14:textId="77777777" w:rsidR="002A3778" w:rsidRDefault="002A3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4753A" w14:textId="77777777" w:rsidR="007907E4" w:rsidRDefault="007907E4" w:rsidP="00496FEB">
      <w:r>
        <w:separator/>
      </w:r>
    </w:p>
  </w:footnote>
  <w:footnote w:type="continuationSeparator" w:id="0">
    <w:p w14:paraId="31AF12B0" w14:textId="77777777" w:rsidR="007907E4" w:rsidRDefault="007907E4" w:rsidP="0049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1805" w14:textId="77777777" w:rsidR="002A3778" w:rsidRDefault="002A3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B383" w14:textId="7168449F" w:rsidR="00B32F74" w:rsidRPr="00B32F74" w:rsidRDefault="00101E00" w:rsidP="00B32F74">
    <w:pPr>
      <w:jc w:val="right"/>
      <w:rPr>
        <w:rFonts w:ascii="Lucida Bright" w:hAnsi="Lucida Bright" w:cs="Arial"/>
        <w:b/>
        <w:bCs/>
        <w:sz w:val="48"/>
        <w:szCs w:val="48"/>
      </w:rPr>
    </w:pPr>
    <w:r w:rsidRPr="00172371">
      <w:rPr>
        <w:noProof/>
      </w:rPr>
      <w:drawing>
        <wp:anchor distT="0" distB="0" distL="114300" distR="114300" simplePos="0" relativeHeight="251659264" behindDoc="1" locked="0" layoutInCell="1" allowOverlap="1" wp14:anchorId="481D8D49" wp14:editId="045867E7">
          <wp:simplePos x="0" y="0"/>
          <wp:positionH relativeFrom="column">
            <wp:posOffset>-20002</wp:posOffset>
          </wp:positionH>
          <wp:positionV relativeFrom="paragraph">
            <wp:posOffset>-207327</wp:posOffset>
          </wp:positionV>
          <wp:extent cx="1514475" cy="1294578"/>
          <wp:effectExtent l="0" t="0" r="0" b="1270"/>
          <wp:wrapNone/>
          <wp:docPr id="1286684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4506" name=""/>
                  <pic:cNvPicPr/>
                </pic:nvPicPr>
                <pic:blipFill rotWithShape="1">
                  <a:blip r:embed="rId1"/>
                  <a:srcRect l="23440" t="5458" r="24007" b="9465"/>
                  <a:stretch/>
                </pic:blipFill>
                <pic:spPr bwMode="auto">
                  <a:xfrm>
                    <a:off x="0" y="0"/>
                    <a:ext cx="1514475" cy="12945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2F74" w:rsidRPr="00B32F74">
      <w:rPr>
        <w:rFonts w:ascii="Arial" w:hAnsi="Arial" w:cs="Arial"/>
        <w:b/>
        <w:bCs/>
        <w:sz w:val="52"/>
        <w:szCs w:val="52"/>
      </w:rPr>
      <w:t xml:space="preserve"> </w:t>
    </w:r>
    <w:r w:rsidR="00B32F74" w:rsidRPr="00B32F74">
      <w:rPr>
        <w:rFonts w:ascii="Lucida Bright" w:hAnsi="Lucida Bright" w:cs="Arial"/>
        <w:b/>
        <w:bCs/>
        <w:sz w:val="48"/>
        <w:szCs w:val="48"/>
      </w:rPr>
      <w:t>Milford Village Hall</w:t>
    </w:r>
  </w:p>
  <w:p w14:paraId="5A640285" w14:textId="3E5B0B67" w:rsidR="00B32F74" w:rsidRPr="00B32F74" w:rsidRDefault="00B32F74" w:rsidP="00B32F74">
    <w:pPr>
      <w:jc w:val="right"/>
      <w:rPr>
        <w:rFonts w:ascii="Lucida Bright" w:hAnsi="Lucida Bright" w:cs="Arial"/>
        <w:b/>
        <w:bCs/>
        <w:sz w:val="36"/>
        <w:szCs w:val="36"/>
      </w:rPr>
    </w:pPr>
    <w:r w:rsidRPr="00B32F74">
      <w:rPr>
        <w:rFonts w:ascii="Lucida Bright" w:hAnsi="Lucida Bright" w:cs="Arial"/>
        <w:b/>
        <w:bCs/>
        <w:sz w:val="36"/>
        <w:szCs w:val="36"/>
      </w:rPr>
      <w:t>Portsmouth Road Milford GU8 5DS</w:t>
    </w:r>
  </w:p>
  <w:p w14:paraId="3988CEDD" w14:textId="77777777" w:rsidR="00B32F74" w:rsidRPr="00B32F74" w:rsidRDefault="00B32F74" w:rsidP="00B32F74">
    <w:pPr>
      <w:jc w:val="right"/>
      <w:rPr>
        <w:rFonts w:ascii="Lucida Bright" w:hAnsi="Lucida Bright" w:cs="Arial"/>
        <w:b/>
        <w:bCs/>
        <w:sz w:val="18"/>
        <w:szCs w:val="18"/>
      </w:rPr>
    </w:pPr>
    <w:r w:rsidRPr="00B32F74">
      <w:rPr>
        <w:rFonts w:ascii="Lucida Bright" w:hAnsi="Lucida Bright" w:cs="Arial"/>
        <w:b/>
        <w:bCs/>
        <w:sz w:val="18"/>
        <w:szCs w:val="18"/>
      </w:rPr>
      <w:t xml:space="preserve">Managed by Milford Village Hall Management Committee </w:t>
    </w:r>
  </w:p>
  <w:p w14:paraId="55558C9A" w14:textId="00F1063C" w:rsidR="00B32F74" w:rsidRPr="00B32F74" w:rsidRDefault="00B32F74" w:rsidP="00B32F74">
    <w:pPr>
      <w:jc w:val="right"/>
      <w:rPr>
        <w:rFonts w:ascii="Lucida Bright" w:hAnsi="Lucida Bright" w:cs="Arial"/>
        <w:b/>
        <w:bCs/>
        <w:sz w:val="18"/>
        <w:szCs w:val="18"/>
      </w:rPr>
    </w:pPr>
    <w:r w:rsidRPr="00B32F74">
      <w:rPr>
        <w:rFonts w:ascii="Lucida Bright" w:hAnsi="Lucida Bright" w:cs="Arial"/>
        <w:b/>
        <w:bCs/>
        <w:sz w:val="18"/>
        <w:szCs w:val="18"/>
      </w:rPr>
      <w:t>on behalf of the Milford Village Hall Fund</w:t>
    </w:r>
  </w:p>
  <w:p w14:paraId="518F4904" w14:textId="77777777" w:rsidR="00B32F74" w:rsidRPr="00B32F74" w:rsidRDefault="00B32F74" w:rsidP="00B32F74">
    <w:pPr>
      <w:jc w:val="right"/>
      <w:rPr>
        <w:rFonts w:ascii="Arial" w:hAnsi="Arial" w:cs="Arial"/>
        <w:b/>
        <w:bCs/>
        <w:sz w:val="20"/>
        <w:szCs w:val="20"/>
      </w:rPr>
    </w:pPr>
  </w:p>
  <w:p w14:paraId="7D84713C" w14:textId="77777777" w:rsidR="00B32F74" w:rsidRDefault="00B32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7D67" w14:textId="77777777" w:rsidR="002A3778" w:rsidRDefault="002A3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C43"/>
    <w:multiLevelType w:val="multilevel"/>
    <w:tmpl w:val="EE3E3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5295"/>
    <w:multiLevelType w:val="hybridMultilevel"/>
    <w:tmpl w:val="CE4A9DF6"/>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113D7536"/>
    <w:multiLevelType w:val="hybridMultilevel"/>
    <w:tmpl w:val="D258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5905"/>
    <w:multiLevelType w:val="hybridMultilevel"/>
    <w:tmpl w:val="C88AFD1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2D36AE9"/>
    <w:multiLevelType w:val="multilevel"/>
    <w:tmpl w:val="849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16CD0"/>
    <w:multiLevelType w:val="hybridMultilevel"/>
    <w:tmpl w:val="62501B7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6" w15:restartNumberingAfterBreak="0">
    <w:nsid w:val="26EE3BAC"/>
    <w:multiLevelType w:val="hybridMultilevel"/>
    <w:tmpl w:val="A7C4B4C6"/>
    <w:lvl w:ilvl="0" w:tplc="B7ACF39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3F325ED"/>
    <w:multiLevelType w:val="hybridMultilevel"/>
    <w:tmpl w:val="3F62237A"/>
    <w:lvl w:ilvl="0" w:tplc="66CCF7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40FFF"/>
    <w:multiLevelType w:val="multilevel"/>
    <w:tmpl w:val="DC7C0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81F5B"/>
    <w:multiLevelType w:val="multilevel"/>
    <w:tmpl w:val="3B5A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962D1"/>
    <w:multiLevelType w:val="multilevel"/>
    <w:tmpl w:val="7632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85EB1"/>
    <w:multiLevelType w:val="hybridMultilevel"/>
    <w:tmpl w:val="11181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0D77B3"/>
    <w:multiLevelType w:val="multilevel"/>
    <w:tmpl w:val="CF9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B414EB"/>
    <w:multiLevelType w:val="hybridMultilevel"/>
    <w:tmpl w:val="55C60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A52E0E"/>
    <w:multiLevelType w:val="hybridMultilevel"/>
    <w:tmpl w:val="4482987A"/>
    <w:lvl w:ilvl="0" w:tplc="1A72CA5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5" w15:restartNumberingAfterBreak="0">
    <w:nsid w:val="4F77406A"/>
    <w:multiLevelType w:val="hybridMultilevel"/>
    <w:tmpl w:val="FEFEFAFE"/>
    <w:lvl w:ilvl="0" w:tplc="22AC8ED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6" w15:restartNumberingAfterBreak="0">
    <w:nsid w:val="51520778"/>
    <w:multiLevelType w:val="hybridMultilevel"/>
    <w:tmpl w:val="52A2ABC2"/>
    <w:lvl w:ilvl="0" w:tplc="AD0A0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B415B"/>
    <w:multiLevelType w:val="hybridMultilevel"/>
    <w:tmpl w:val="3A486020"/>
    <w:lvl w:ilvl="0" w:tplc="297849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CB27A6"/>
    <w:multiLevelType w:val="multilevel"/>
    <w:tmpl w:val="964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91D1E"/>
    <w:multiLevelType w:val="hybridMultilevel"/>
    <w:tmpl w:val="C7023C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BC615F8"/>
    <w:multiLevelType w:val="multilevel"/>
    <w:tmpl w:val="E37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077685"/>
    <w:multiLevelType w:val="multilevel"/>
    <w:tmpl w:val="36D4DD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F7835"/>
    <w:multiLevelType w:val="hybridMultilevel"/>
    <w:tmpl w:val="AD7016D6"/>
    <w:lvl w:ilvl="0" w:tplc="04E8B3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A75BF"/>
    <w:multiLevelType w:val="hybridMultilevel"/>
    <w:tmpl w:val="44E6872C"/>
    <w:lvl w:ilvl="0" w:tplc="34FC2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45B12"/>
    <w:multiLevelType w:val="hybridMultilevel"/>
    <w:tmpl w:val="12802F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C74758B"/>
    <w:multiLevelType w:val="hybridMultilevel"/>
    <w:tmpl w:val="694261C6"/>
    <w:lvl w:ilvl="0" w:tplc="B636C7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58E1727"/>
    <w:multiLevelType w:val="hybridMultilevel"/>
    <w:tmpl w:val="F668A8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8E3486"/>
    <w:multiLevelType w:val="hybridMultilevel"/>
    <w:tmpl w:val="4A88A890"/>
    <w:lvl w:ilvl="0" w:tplc="1DDE2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85FB7"/>
    <w:multiLevelType w:val="hybridMultilevel"/>
    <w:tmpl w:val="0CA22442"/>
    <w:lvl w:ilvl="0" w:tplc="08090001">
      <w:start w:val="1"/>
      <w:numFmt w:val="bullet"/>
      <w:lvlText w:val=""/>
      <w:lvlJc w:val="left"/>
      <w:pPr>
        <w:ind w:left="218" w:hanging="360"/>
      </w:pPr>
      <w:rPr>
        <w:rFonts w:ascii="Symbol" w:hAnsi="Symbol"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635069009">
    <w:abstractNumId w:val="2"/>
  </w:num>
  <w:num w:numId="2" w16cid:durableId="1412239857">
    <w:abstractNumId w:val="26"/>
  </w:num>
  <w:num w:numId="3" w16cid:durableId="309793908">
    <w:abstractNumId w:val="24"/>
  </w:num>
  <w:num w:numId="4" w16cid:durableId="884488355">
    <w:abstractNumId w:val="15"/>
  </w:num>
  <w:num w:numId="5" w16cid:durableId="32854899">
    <w:abstractNumId w:val="28"/>
  </w:num>
  <w:num w:numId="6" w16cid:durableId="1211191148">
    <w:abstractNumId w:val="5"/>
  </w:num>
  <w:num w:numId="7" w16cid:durableId="1515070689">
    <w:abstractNumId w:val="1"/>
  </w:num>
  <w:num w:numId="8" w16cid:durableId="858466883">
    <w:abstractNumId w:val="14"/>
  </w:num>
  <w:num w:numId="9" w16cid:durableId="2058697980">
    <w:abstractNumId w:val="19"/>
  </w:num>
  <w:num w:numId="10" w16cid:durableId="610745316">
    <w:abstractNumId w:val="25"/>
  </w:num>
  <w:num w:numId="11" w16cid:durableId="936862543">
    <w:abstractNumId w:val="27"/>
  </w:num>
  <w:num w:numId="12" w16cid:durableId="466168657">
    <w:abstractNumId w:val="22"/>
  </w:num>
  <w:num w:numId="13" w16cid:durableId="2014214659">
    <w:abstractNumId w:val="17"/>
  </w:num>
  <w:num w:numId="14" w16cid:durableId="1529754024">
    <w:abstractNumId w:val="13"/>
  </w:num>
  <w:num w:numId="15" w16cid:durableId="1568877312">
    <w:abstractNumId w:val="16"/>
  </w:num>
  <w:num w:numId="16" w16cid:durableId="1881241832">
    <w:abstractNumId w:val="11"/>
  </w:num>
  <w:num w:numId="17" w16cid:durableId="724646844">
    <w:abstractNumId w:val="6"/>
  </w:num>
  <w:num w:numId="18" w16cid:durableId="1010256937">
    <w:abstractNumId w:val="3"/>
  </w:num>
  <w:num w:numId="19" w16cid:durableId="1541552669">
    <w:abstractNumId w:val="23"/>
  </w:num>
  <w:num w:numId="20" w16cid:durableId="446851080">
    <w:abstractNumId w:val="9"/>
  </w:num>
  <w:num w:numId="21" w16cid:durableId="1278220818">
    <w:abstractNumId w:val="8"/>
  </w:num>
  <w:num w:numId="22" w16cid:durableId="2031637071">
    <w:abstractNumId w:val="21"/>
  </w:num>
  <w:num w:numId="23" w16cid:durableId="1442458149">
    <w:abstractNumId w:val="18"/>
  </w:num>
  <w:num w:numId="24" w16cid:durableId="54621046">
    <w:abstractNumId w:val="0"/>
  </w:num>
  <w:num w:numId="25" w16cid:durableId="433865484">
    <w:abstractNumId w:val="4"/>
  </w:num>
  <w:num w:numId="26" w16cid:durableId="870529020">
    <w:abstractNumId w:val="20"/>
  </w:num>
  <w:num w:numId="27" w16cid:durableId="1444306397">
    <w:abstractNumId w:val="12"/>
  </w:num>
  <w:num w:numId="28" w16cid:durableId="1713386328">
    <w:abstractNumId w:val="10"/>
  </w:num>
  <w:num w:numId="29" w16cid:durableId="136267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E0"/>
    <w:rsid w:val="00050192"/>
    <w:rsid w:val="000670AA"/>
    <w:rsid w:val="00090729"/>
    <w:rsid w:val="000B1FFE"/>
    <w:rsid w:val="000B2891"/>
    <w:rsid w:val="000F2B9E"/>
    <w:rsid w:val="00101E00"/>
    <w:rsid w:val="0010262C"/>
    <w:rsid w:val="00111F5A"/>
    <w:rsid w:val="00112052"/>
    <w:rsid w:val="00160F87"/>
    <w:rsid w:val="001622E1"/>
    <w:rsid w:val="00164F12"/>
    <w:rsid w:val="00170D5D"/>
    <w:rsid w:val="001775AC"/>
    <w:rsid w:val="0021785E"/>
    <w:rsid w:val="00237803"/>
    <w:rsid w:val="00246EFF"/>
    <w:rsid w:val="002473C8"/>
    <w:rsid w:val="002613E1"/>
    <w:rsid w:val="00261583"/>
    <w:rsid w:val="00280AF7"/>
    <w:rsid w:val="002A3778"/>
    <w:rsid w:val="002F2D56"/>
    <w:rsid w:val="00332451"/>
    <w:rsid w:val="003356BA"/>
    <w:rsid w:val="003517B4"/>
    <w:rsid w:val="00360C7E"/>
    <w:rsid w:val="003E5945"/>
    <w:rsid w:val="003F157F"/>
    <w:rsid w:val="00405BB4"/>
    <w:rsid w:val="00437704"/>
    <w:rsid w:val="004714E8"/>
    <w:rsid w:val="0047486F"/>
    <w:rsid w:val="00496FEB"/>
    <w:rsid w:val="00497754"/>
    <w:rsid w:val="0050043B"/>
    <w:rsid w:val="0050795C"/>
    <w:rsid w:val="00513F0D"/>
    <w:rsid w:val="0053693D"/>
    <w:rsid w:val="00563300"/>
    <w:rsid w:val="00566DF9"/>
    <w:rsid w:val="00566F2A"/>
    <w:rsid w:val="005852DB"/>
    <w:rsid w:val="005970FB"/>
    <w:rsid w:val="005B3DBE"/>
    <w:rsid w:val="005C2CA5"/>
    <w:rsid w:val="00607E4F"/>
    <w:rsid w:val="006149EB"/>
    <w:rsid w:val="00665E8F"/>
    <w:rsid w:val="00667B3B"/>
    <w:rsid w:val="00667EC8"/>
    <w:rsid w:val="00677034"/>
    <w:rsid w:val="006A6A7C"/>
    <w:rsid w:val="006F308C"/>
    <w:rsid w:val="00737B36"/>
    <w:rsid w:val="007520AA"/>
    <w:rsid w:val="00777312"/>
    <w:rsid w:val="0078102D"/>
    <w:rsid w:val="0078723C"/>
    <w:rsid w:val="007878E6"/>
    <w:rsid w:val="007907E4"/>
    <w:rsid w:val="007D2A92"/>
    <w:rsid w:val="008154C9"/>
    <w:rsid w:val="00832118"/>
    <w:rsid w:val="00840CB1"/>
    <w:rsid w:val="00911EFD"/>
    <w:rsid w:val="009156A5"/>
    <w:rsid w:val="0092310F"/>
    <w:rsid w:val="0092462F"/>
    <w:rsid w:val="0094499E"/>
    <w:rsid w:val="00953959"/>
    <w:rsid w:val="00962366"/>
    <w:rsid w:val="00974451"/>
    <w:rsid w:val="00977641"/>
    <w:rsid w:val="009850B1"/>
    <w:rsid w:val="009A3E8F"/>
    <w:rsid w:val="00A01721"/>
    <w:rsid w:val="00A06F00"/>
    <w:rsid w:val="00A40FE9"/>
    <w:rsid w:val="00A54F80"/>
    <w:rsid w:val="00A550CC"/>
    <w:rsid w:val="00A74EB7"/>
    <w:rsid w:val="00A85A96"/>
    <w:rsid w:val="00AA3FDB"/>
    <w:rsid w:val="00AE7C63"/>
    <w:rsid w:val="00AF30C1"/>
    <w:rsid w:val="00B23053"/>
    <w:rsid w:val="00B32F74"/>
    <w:rsid w:val="00B760E0"/>
    <w:rsid w:val="00B84DB9"/>
    <w:rsid w:val="00B909AC"/>
    <w:rsid w:val="00B9109A"/>
    <w:rsid w:val="00BE7E79"/>
    <w:rsid w:val="00BF587C"/>
    <w:rsid w:val="00C14506"/>
    <w:rsid w:val="00C374F4"/>
    <w:rsid w:val="00C5225E"/>
    <w:rsid w:val="00C6126A"/>
    <w:rsid w:val="00C70974"/>
    <w:rsid w:val="00CA13B4"/>
    <w:rsid w:val="00CA3A44"/>
    <w:rsid w:val="00CC0F3A"/>
    <w:rsid w:val="00CC43B4"/>
    <w:rsid w:val="00D23B18"/>
    <w:rsid w:val="00D41E32"/>
    <w:rsid w:val="00D54947"/>
    <w:rsid w:val="00D5658C"/>
    <w:rsid w:val="00D74247"/>
    <w:rsid w:val="00DD3782"/>
    <w:rsid w:val="00E13F2B"/>
    <w:rsid w:val="00EB30F1"/>
    <w:rsid w:val="00EC31A5"/>
    <w:rsid w:val="00EC49FA"/>
    <w:rsid w:val="00EC64A2"/>
    <w:rsid w:val="00EC79EF"/>
    <w:rsid w:val="00ED3604"/>
    <w:rsid w:val="00F0516F"/>
    <w:rsid w:val="00F16F83"/>
    <w:rsid w:val="00F42DBB"/>
    <w:rsid w:val="00F448BF"/>
    <w:rsid w:val="00F63EB9"/>
    <w:rsid w:val="00F832F5"/>
    <w:rsid w:val="00F9187B"/>
    <w:rsid w:val="00FA7377"/>
    <w:rsid w:val="00FE3020"/>
    <w:rsid w:val="00FE63A1"/>
    <w:rsid w:val="00FF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C814"/>
  <w15:chartTrackingRefBased/>
  <w15:docId w15:val="{72BA3387-6DB0-0B45-A090-FD976C4B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7E4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1"/>
    <w:rPr>
      <w:color w:val="0563C1" w:themeColor="hyperlink"/>
      <w:u w:val="single"/>
    </w:rPr>
  </w:style>
  <w:style w:type="character" w:styleId="UnresolvedMention">
    <w:name w:val="Unresolved Mention"/>
    <w:basedOn w:val="DefaultParagraphFont"/>
    <w:uiPriority w:val="99"/>
    <w:semiHidden/>
    <w:unhideWhenUsed/>
    <w:rsid w:val="000B2891"/>
    <w:rPr>
      <w:color w:val="605E5C"/>
      <w:shd w:val="clear" w:color="auto" w:fill="E1DFDD"/>
    </w:rPr>
  </w:style>
  <w:style w:type="paragraph" w:styleId="ListParagraph">
    <w:name w:val="List Paragraph"/>
    <w:basedOn w:val="Normal"/>
    <w:uiPriority w:val="34"/>
    <w:qFormat/>
    <w:rsid w:val="000B2891"/>
    <w:pPr>
      <w:ind w:left="720"/>
      <w:contextualSpacing/>
    </w:pPr>
  </w:style>
  <w:style w:type="paragraph" w:styleId="Header">
    <w:name w:val="header"/>
    <w:basedOn w:val="Normal"/>
    <w:link w:val="HeaderChar"/>
    <w:uiPriority w:val="99"/>
    <w:unhideWhenUsed/>
    <w:rsid w:val="00496FEB"/>
    <w:pPr>
      <w:tabs>
        <w:tab w:val="center" w:pos="4680"/>
        <w:tab w:val="right" w:pos="9360"/>
      </w:tabs>
    </w:pPr>
  </w:style>
  <w:style w:type="character" w:customStyle="1" w:styleId="HeaderChar">
    <w:name w:val="Header Char"/>
    <w:basedOn w:val="DefaultParagraphFont"/>
    <w:link w:val="Header"/>
    <w:uiPriority w:val="99"/>
    <w:rsid w:val="00496FEB"/>
  </w:style>
  <w:style w:type="paragraph" w:styleId="Footer">
    <w:name w:val="footer"/>
    <w:basedOn w:val="Normal"/>
    <w:link w:val="FooterChar"/>
    <w:uiPriority w:val="99"/>
    <w:unhideWhenUsed/>
    <w:rsid w:val="00496FEB"/>
    <w:pPr>
      <w:tabs>
        <w:tab w:val="center" w:pos="4680"/>
        <w:tab w:val="right" w:pos="9360"/>
      </w:tabs>
    </w:pPr>
  </w:style>
  <w:style w:type="character" w:customStyle="1" w:styleId="FooterChar">
    <w:name w:val="Footer Char"/>
    <w:basedOn w:val="DefaultParagraphFont"/>
    <w:link w:val="Footer"/>
    <w:uiPriority w:val="99"/>
    <w:rsid w:val="00496FEB"/>
  </w:style>
  <w:style w:type="character" w:customStyle="1" w:styleId="apple-converted-space">
    <w:name w:val="apple-converted-space"/>
    <w:basedOn w:val="DefaultParagraphFont"/>
    <w:rsid w:val="00246EFF"/>
  </w:style>
  <w:style w:type="paragraph" w:styleId="NormalWeb">
    <w:name w:val="Normal (Web)"/>
    <w:basedOn w:val="Normal"/>
    <w:uiPriority w:val="99"/>
    <w:unhideWhenUsed/>
    <w:rsid w:val="00246E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46EFF"/>
    <w:rPr>
      <w:b/>
      <w:bCs/>
    </w:rPr>
  </w:style>
  <w:style w:type="character" w:styleId="PageNumber">
    <w:name w:val="page number"/>
    <w:basedOn w:val="DefaultParagraphFont"/>
    <w:uiPriority w:val="99"/>
    <w:semiHidden/>
    <w:unhideWhenUsed/>
    <w:rsid w:val="00FE3020"/>
  </w:style>
  <w:style w:type="character" w:customStyle="1" w:styleId="Heading2Char">
    <w:name w:val="Heading 2 Char"/>
    <w:basedOn w:val="DefaultParagraphFont"/>
    <w:link w:val="Heading2"/>
    <w:uiPriority w:val="9"/>
    <w:rsid w:val="00607E4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58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8668">
      <w:bodyDiv w:val="1"/>
      <w:marLeft w:val="0"/>
      <w:marRight w:val="0"/>
      <w:marTop w:val="0"/>
      <w:marBottom w:val="0"/>
      <w:divBdr>
        <w:top w:val="none" w:sz="0" w:space="0" w:color="auto"/>
        <w:left w:val="none" w:sz="0" w:space="0" w:color="auto"/>
        <w:bottom w:val="none" w:sz="0" w:space="0" w:color="auto"/>
        <w:right w:val="none" w:sz="0" w:space="0" w:color="auto"/>
      </w:divBdr>
      <w:divsChild>
        <w:div w:id="2111972938">
          <w:marLeft w:val="0"/>
          <w:marRight w:val="0"/>
          <w:marTop w:val="0"/>
          <w:marBottom w:val="0"/>
          <w:divBdr>
            <w:top w:val="none" w:sz="0" w:space="0" w:color="auto"/>
            <w:left w:val="none" w:sz="0" w:space="0" w:color="auto"/>
            <w:bottom w:val="none" w:sz="0" w:space="0" w:color="auto"/>
            <w:right w:val="none" w:sz="0" w:space="0" w:color="auto"/>
          </w:divBdr>
          <w:divsChild>
            <w:div w:id="976836484">
              <w:marLeft w:val="0"/>
              <w:marRight w:val="0"/>
              <w:marTop w:val="0"/>
              <w:marBottom w:val="0"/>
              <w:divBdr>
                <w:top w:val="none" w:sz="0" w:space="0" w:color="auto"/>
                <w:left w:val="none" w:sz="0" w:space="0" w:color="auto"/>
                <w:bottom w:val="none" w:sz="0" w:space="0" w:color="auto"/>
                <w:right w:val="none" w:sz="0" w:space="0" w:color="auto"/>
              </w:divBdr>
              <w:divsChild>
                <w:div w:id="1859812996">
                  <w:marLeft w:val="0"/>
                  <w:marRight w:val="0"/>
                  <w:marTop w:val="0"/>
                  <w:marBottom w:val="0"/>
                  <w:divBdr>
                    <w:top w:val="none" w:sz="0" w:space="0" w:color="auto"/>
                    <w:left w:val="none" w:sz="0" w:space="0" w:color="auto"/>
                    <w:bottom w:val="none" w:sz="0" w:space="0" w:color="auto"/>
                    <w:right w:val="none" w:sz="0" w:space="0" w:color="auto"/>
                  </w:divBdr>
                  <w:divsChild>
                    <w:div w:id="638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044">
      <w:bodyDiv w:val="1"/>
      <w:marLeft w:val="0"/>
      <w:marRight w:val="0"/>
      <w:marTop w:val="0"/>
      <w:marBottom w:val="0"/>
      <w:divBdr>
        <w:top w:val="none" w:sz="0" w:space="0" w:color="auto"/>
        <w:left w:val="none" w:sz="0" w:space="0" w:color="auto"/>
        <w:bottom w:val="none" w:sz="0" w:space="0" w:color="auto"/>
        <w:right w:val="none" w:sz="0" w:space="0" w:color="auto"/>
      </w:divBdr>
      <w:divsChild>
        <w:div w:id="1946693494">
          <w:marLeft w:val="0"/>
          <w:marRight w:val="0"/>
          <w:marTop w:val="0"/>
          <w:marBottom w:val="0"/>
          <w:divBdr>
            <w:top w:val="none" w:sz="0" w:space="0" w:color="auto"/>
            <w:left w:val="none" w:sz="0" w:space="0" w:color="auto"/>
            <w:bottom w:val="none" w:sz="0" w:space="0" w:color="auto"/>
            <w:right w:val="none" w:sz="0" w:space="0" w:color="auto"/>
          </w:divBdr>
          <w:divsChild>
            <w:div w:id="1776827109">
              <w:marLeft w:val="0"/>
              <w:marRight w:val="0"/>
              <w:marTop w:val="0"/>
              <w:marBottom w:val="0"/>
              <w:divBdr>
                <w:top w:val="none" w:sz="0" w:space="0" w:color="auto"/>
                <w:left w:val="none" w:sz="0" w:space="0" w:color="auto"/>
                <w:bottom w:val="none" w:sz="0" w:space="0" w:color="auto"/>
                <w:right w:val="none" w:sz="0" w:space="0" w:color="auto"/>
              </w:divBdr>
              <w:divsChild>
                <w:div w:id="536544673">
                  <w:marLeft w:val="0"/>
                  <w:marRight w:val="0"/>
                  <w:marTop w:val="0"/>
                  <w:marBottom w:val="0"/>
                  <w:divBdr>
                    <w:top w:val="none" w:sz="0" w:space="0" w:color="auto"/>
                    <w:left w:val="none" w:sz="0" w:space="0" w:color="auto"/>
                    <w:bottom w:val="none" w:sz="0" w:space="0" w:color="auto"/>
                    <w:right w:val="none" w:sz="0" w:space="0" w:color="auto"/>
                  </w:divBdr>
                </w:div>
              </w:divsChild>
            </w:div>
            <w:div w:id="1543056066">
              <w:marLeft w:val="0"/>
              <w:marRight w:val="0"/>
              <w:marTop w:val="0"/>
              <w:marBottom w:val="0"/>
              <w:divBdr>
                <w:top w:val="none" w:sz="0" w:space="0" w:color="auto"/>
                <w:left w:val="none" w:sz="0" w:space="0" w:color="auto"/>
                <w:bottom w:val="none" w:sz="0" w:space="0" w:color="auto"/>
                <w:right w:val="none" w:sz="0" w:space="0" w:color="auto"/>
              </w:divBdr>
              <w:divsChild>
                <w:div w:id="23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416">
          <w:marLeft w:val="0"/>
          <w:marRight w:val="0"/>
          <w:marTop w:val="0"/>
          <w:marBottom w:val="0"/>
          <w:divBdr>
            <w:top w:val="none" w:sz="0" w:space="0" w:color="auto"/>
            <w:left w:val="none" w:sz="0" w:space="0" w:color="auto"/>
            <w:bottom w:val="none" w:sz="0" w:space="0" w:color="auto"/>
            <w:right w:val="none" w:sz="0" w:space="0" w:color="auto"/>
          </w:divBdr>
          <w:divsChild>
            <w:div w:id="276840874">
              <w:marLeft w:val="0"/>
              <w:marRight w:val="0"/>
              <w:marTop w:val="0"/>
              <w:marBottom w:val="0"/>
              <w:divBdr>
                <w:top w:val="none" w:sz="0" w:space="0" w:color="auto"/>
                <w:left w:val="none" w:sz="0" w:space="0" w:color="auto"/>
                <w:bottom w:val="none" w:sz="0" w:space="0" w:color="auto"/>
                <w:right w:val="none" w:sz="0" w:space="0" w:color="auto"/>
              </w:divBdr>
              <w:divsChild>
                <w:div w:id="14933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0280">
      <w:bodyDiv w:val="1"/>
      <w:marLeft w:val="0"/>
      <w:marRight w:val="0"/>
      <w:marTop w:val="0"/>
      <w:marBottom w:val="0"/>
      <w:divBdr>
        <w:top w:val="none" w:sz="0" w:space="0" w:color="auto"/>
        <w:left w:val="none" w:sz="0" w:space="0" w:color="auto"/>
        <w:bottom w:val="none" w:sz="0" w:space="0" w:color="auto"/>
        <w:right w:val="none" w:sz="0" w:space="0" w:color="auto"/>
      </w:divBdr>
    </w:div>
    <w:div w:id="968509378">
      <w:bodyDiv w:val="1"/>
      <w:marLeft w:val="0"/>
      <w:marRight w:val="0"/>
      <w:marTop w:val="0"/>
      <w:marBottom w:val="0"/>
      <w:divBdr>
        <w:top w:val="none" w:sz="0" w:space="0" w:color="auto"/>
        <w:left w:val="none" w:sz="0" w:space="0" w:color="auto"/>
        <w:bottom w:val="none" w:sz="0" w:space="0" w:color="auto"/>
        <w:right w:val="none" w:sz="0" w:space="0" w:color="auto"/>
      </w:divBdr>
      <w:divsChild>
        <w:div w:id="456991773">
          <w:marLeft w:val="0"/>
          <w:marRight w:val="0"/>
          <w:marTop w:val="0"/>
          <w:marBottom w:val="300"/>
          <w:divBdr>
            <w:top w:val="none" w:sz="0" w:space="0" w:color="auto"/>
            <w:left w:val="none" w:sz="0" w:space="0" w:color="auto"/>
            <w:bottom w:val="none" w:sz="0" w:space="0" w:color="auto"/>
            <w:right w:val="none" w:sz="0" w:space="0" w:color="auto"/>
          </w:divBdr>
        </w:div>
        <w:div w:id="39398908">
          <w:marLeft w:val="0"/>
          <w:marRight w:val="0"/>
          <w:marTop w:val="0"/>
          <w:marBottom w:val="300"/>
          <w:divBdr>
            <w:top w:val="none" w:sz="0" w:space="0" w:color="auto"/>
            <w:left w:val="none" w:sz="0" w:space="0" w:color="auto"/>
            <w:bottom w:val="none" w:sz="0" w:space="0" w:color="auto"/>
            <w:right w:val="none" w:sz="0" w:space="0" w:color="auto"/>
          </w:divBdr>
        </w:div>
      </w:divsChild>
    </w:div>
    <w:div w:id="1239442107">
      <w:bodyDiv w:val="1"/>
      <w:marLeft w:val="0"/>
      <w:marRight w:val="0"/>
      <w:marTop w:val="0"/>
      <w:marBottom w:val="0"/>
      <w:divBdr>
        <w:top w:val="none" w:sz="0" w:space="0" w:color="auto"/>
        <w:left w:val="none" w:sz="0" w:space="0" w:color="auto"/>
        <w:bottom w:val="none" w:sz="0" w:space="0" w:color="auto"/>
        <w:right w:val="none" w:sz="0" w:space="0" w:color="auto"/>
      </w:divBdr>
      <w:divsChild>
        <w:div w:id="764230941">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0"/>
              <w:marRight w:val="0"/>
              <w:marTop w:val="0"/>
              <w:marBottom w:val="0"/>
              <w:divBdr>
                <w:top w:val="none" w:sz="0" w:space="0" w:color="auto"/>
                <w:left w:val="none" w:sz="0" w:space="0" w:color="auto"/>
                <w:bottom w:val="none" w:sz="0" w:space="0" w:color="auto"/>
                <w:right w:val="none" w:sz="0" w:space="0" w:color="auto"/>
              </w:divBdr>
              <w:divsChild>
                <w:div w:id="20243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951">
          <w:marLeft w:val="0"/>
          <w:marRight w:val="0"/>
          <w:marTop w:val="0"/>
          <w:marBottom w:val="0"/>
          <w:divBdr>
            <w:top w:val="none" w:sz="0" w:space="0" w:color="auto"/>
            <w:left w:val="none" w:sz="0" w:space="0" w:color="auto"/>
            <w:bottom w:val="none" w:sz="0" w:space="0" w:color="auto"/>
            <w:right w:val="none" w:sz="0" w:space="0" w:color="auto"/>
          </w:divBdr>
          <w:divsChild>
            <w:div w:id="1513688288">
              <w:marLeft w:val="0"/>
              <w:marRight w:val="0"/>
              <w:marTop w:val="0"/>
              <w:marBottom w:val="0"/>
              <w:divBdr>
                <w:top w:val="none" w:sz="0" w:space="0" w:color="auto"/>
                <w:left w:val="none" w:sz="0" w:space="0" w:color="auto"/>
                <w:bottom w:val="none" w:sz="0" w:space="0" w:color="auto"/>
                <w:right w:val="none" w:sz="0" w:space="0" w:color="auto"/>
              </w:divBdr>
              <w:divsChild>
                <w:div w:id="429938690">
                  <w:marLeft w:val="0"/>
                  <w:marRight w:val="0"/>
                  <w:marTop w:val="0"/>
                  <w:marBottom w:val="0"/>
                  <w:divBdr>
                    <w:top w:val="none" w:sz="0" w:space="0" w:color="auto"/>
                    <w:left w:val="none" w:sz="0" w:space="0" w:color="auto"/>
                    <w:bottom w:val="none" w:sz="0" w:space="0" w:color="auto"/>
                    <w:right w:val="none" w:sz="0" w:space="0" w:color="auto"/>
                  </w:divBdr>
                </w:div>
              </w:divsChild>
            </w:div>
            <w:div w:id="858859219">
              <w:marLeft w:val="0"/>
              <w:marRight w:val="0"/>
              <w:marTop w:val="0"/>
              <w:marBottom w:val="0"/>
              <w:divBdr>
                <w:top w:val="none" w:sz="0" w:space="0" w:color="auto"/>
                <w:left w:val="none" w:sz="0" w:space="0" w:color="auto"/>
                <w:bottom w:val="none" w:sz="0" w:space="0" w:color="auto"/>
                <w:right w:val="none" w:sz="0" w:space="0" w:color="auto"/>
              </w:divBdr>
              <w:divsChild>
                <w:div w:id="1863082626">
                  <w:marLeft w:val="0"/>
                  <w:marRight w:val="0"/>
                  <w:marTop w:val="0"/>
                  <w:marBottom w:val="0"/>
                  <w:divBdr>
                    <w:top w:val="none" w:sz="0" w:space="0" w:color="auto"/>
                    <w:left w:val="none" w:sz="0" w:space="0" w:color="auto"/>
                    <w:bottom w:val="none" w:sz="0" w:space="0" w:color="auto"/>
                    <w:right w:val="none" w:sz="0" w:space="0" w:color="auto"/>
                  </w:divBdr>
                </w:div>
                <w:div w:id="874543514">
                  <w:marLeft w:val="0"/>
                  <w:marRight w:val="0"/>
                  <w:marTop w:val="0"/>
                  <w:marBottom w:val="0"/>
                  <w:divBdr>
                    <w:top w:val="none" w:sz="0" w:space="0" w:color="auto"/>
                    <w:left w:val="none" w:sz="0" w:space="0" w:color="auto"/>
                    <w:bottom w:val="none" w:sz="0" w:space="0" w:color="auto"/>
                    <w:right w:val="none" w:sz="0" w:space="0" w:color="auto"/>
                  </w:divBdr>
                </w:div>
              </w:divsChild>
            </w:div>
            <w:div w:id="1832257936">
              <w:marLeft w:val="0"/>
              <w:marRight w:val="0"/>
              <w:marTop w:val="0"/>
              <w:marBottom w:val="0"/>
              <w:divBdr>
                <w:top w:val="none" w:sz="0" w:space="0" w:color="auto"/>
                <w:left w:val="none" w:sz="0" w:space="0" w:color="auto"/>
                <w:bottom w:val="none" w:sz="0" w:space="0" w:color="auto"/>
                <w:right w:val="none" w:sz="0" w:space="0" w:color="auto"/>
              </w:divBdr>
              <w:divsChild>
                <w:div w:id="269515560">
                  <w:marLeft w:val="0"/>
                  <w:marRight w:val="0"/>
                  <w:marTop w:val="0"/>
                  <w:marBottom w:val="0"/>
                  <w:divBdr>
                    <w:top w:val="none" w:sz="0" w:space="0" w:color="auto"/>
                    <w:left w:val="none" w:sz="0" w:space="0" w:color="auto"/>
                    <w:bottom w:val="none" w:sz="0" w:space="0" w:color="auto"/>
                    <w:right w:val="none" w:sz="0" w:space="0" w:color="auto"/>
                  </w:divBdr>
                </w:div>
              </w:divsChild>
            </w:div>
            <w:div w:id="724063657">
              <w:marLeft w:val="0"/>
              <w:marRight w:val="0"/>
              <w:marTop w:val="0"/>
              <w:marBottom w:val="0"/>
              <w:divBdr>
                <w:top w:val="none" w:sz="0" w:space="0" w:color="auto"/>
                <w:left w:val="none" w:sz="0" w:space="0" w:color="auto"/>
                <w:bottom w:val="none" w:sz="0" w:space="0" w:color="auto"/>
                <w:right w:val="none" w:sz="0" w:space="0" w:color="auto"/>
              </w:divBdr>
              <w:divsChild>
                <w:div w:id="1820726471">
                  <w:marLeft w:val="0"/>
                  <w:marRight w:val="0"/>
                  <w:marTop w:val="0"/>
                  <w:marBottom w:val="0"/>
                  <w:divBdr>
                    <w:top w:val="none" w:sz="0" w:space="0" w:color="auto"/>
                    <w:left w:val="none" w:sz="0" w:space="0" w:color="auto"/>
                    <w:bottom w:val="none" w:sz="0" w:space="0" w:color="auto"/>
                    <w:right w:val="none" w:sz="0" w:space="0" w:color="auto"/>
                  </w:divBdr>
                </w:div>
              </w:divsChild>
            </w:div>
            <w:div w:id="829368633">
              <w:marLeft w:val="0"/>
              <w:marRight w:val="0"/>
              <w:marTop w:val="0"/>
              <w:marBottom w:val="0"/>
              <w:divBdr>
                <w:top w:val="none" w:sz="0" w:space="0" w:color="auto"/>
                <w:left w:val="none" w:sz="0" w:space="0" w:color="auto"/>
                <w:bottom w:val="none" w:sz="0" w:space="0" w:color="auto"/>
                <w:right w:val="none" w:sz="0" w:space="0" w:color="auto"/>
              </w:divBdr>
              <w:divsChild>
                <w:div w:id="2111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2749">
      <w:bodyDiv w:val="1"/>
      <w:marLeft w:val="0"/>
      <w:marRight w:val="0"/>
      <w:marTop w:val="0"/>
      <w:marBottom w:val="0"/>
      <w:divBdr>
        <w:top w:val="none" w:sz="0" w:space="0" w:color="auto"/>
        <w:left w:val="none" w:sz="0" w:space="0" w:color="auto"/>
        <w:bottom w:val="none" w:sz="0" w:space="0" w:color="auto"/>
        <w:right w:val="none" w:sz="0" w:space="0" w:color="auto"/>
      </w:divBdr>
      <w:divsChild>
        <w:div w:id="702830535">
          <w:marLeft w:val="0"/>
          <w:marRight w:val="0"/>
          <w:marTop w:val="0"/>
          <w:marBottom w:val="0"/>
          <w:divBdr>
            <w:top w:val="none" w:sz="0" w:space="0" w:color="auto"/>
            <w:left w:val="none" w:sz="0" w:space="0" w:color="auto"/>
            <w:bottom w:val="none" w:sz="0" w:space="0" w:color="auto"/>
            <w:right w:val="none" w:sz="0" w:space="0" w:color="auto"/>
          </w:divBdr>
          <w:divsChild>
            <w:div w:id="528566848">
              <w:marLeft w:val="0"/>
              <w:marRight w:val="0"/>
              <w:marTop w:val="0"/>
              <w:marBottom w:val="0"/>
              <w:divBdr>
                <w:top w:val="none" w:sz="0" w:space="0" w:color="auto"/>
                <w:left w:val="none" w:sz="0" w:space="0" w:color="auto"/>
                <w:bottom w:val="none" w:sz="0" w:space="0" w:color="auto"/>
                <w:right w:val="none" w:sz="0" w:space="0" w:color="auto"/>
              </w:divBdr>
              <w:divsChild>
                <w:div w:id="211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511">
          <w:marLeft w:val="0"/>
          <w:marRight w:val="0"/>
          <w:marTop w:val="0"/>
          <w:marBottom w:val="0"/>
          <w:divBdr>
            <w:top w:val="none" w:sz="0" w:space="0" w:color="auto"/>
            <w:left w:val="none" w:sz="0" w:space="0" w:color="auto"/>
            <w:bottom w:val="none" w:sz="0" w:space="0" w:color="auto"/>
            <w:right w:val="none" w:sz="0" w:space="0" w:color="auto"/>
          </w:divBdr>
          <w:divsChild>
            <w:div w:id="748237127">
              <w:marLeft w:val="0"/>
              <w:marRight w:val="0"/>
              <w:marTop w:val="0"/>
              <w:marBottom w:val="0"/>
              <w:divBdr>
                <w:top w:val="none" w:sz="0" w:space="0" w:color="auto"/>
                <w:left w:val="none" w:sz="0" w:space="0" w:color="auto"/>
                <w:bottom w:val="none" w:sz="0" w:space="0" w:color="auto"/>
                <w:right w:val="none" w:sz="0" w:space="0" w:color="auto"/>
              </w:divBdr>
              <w:divsChild>
                <w:div w:id="2137292656">
                  <w:marLeft w:val="0"/>
                  <w:marRight w:val="0"/>
                  <w:marTop w:val="0"/>
                  <w:marBottom w:val="0"/>
                  <w:divBdr>
                    <w:top w:val="none" w:sz="0" w:space="0" w:color="auto"/>
                    <w:left w:val="none" w:sz="0" w:space="0" w:color="auto"/>
                    <w:bottom w:val="none" w:sz="0" w:space="0" w:color="auto"/>
                    <w:right w:val="none" w:sz="0" w:space="0" w:color="auto"/>
                  </w:divBdr>
                </w:div>
              </w:divsChild>
            </w:div>
            <w:div w:id="1540432867">
              <w:marLeft w:val="0"/>
              <w:marRight w:val="0"/>
              <w:marTop w:val="0"/>
              <w:marBottom w:val="0"/>
              <w:divBdr>
                <w:top w:val="none" w:sz="0" w:space="0" w:color="auto"/>
                <w:left w:val="none" w:sz="0" w:space="0" w:color="auto"/>
                <w:bottom w:val="none" w:sz="0" w:space="0" w:color="auto"/>
                <w:right w:val="none" w:sz="0" w:space="0" w:color="auto"/>
              </w:divBdr>
              <w:divsChild>
                <w:div w:id="364714231">
                  <w:marLeft w:val="0"/>
                  <w:marRight w:val="0"/>
                  <w:marTop w:val="0"/>
                  <w:marBottom w:val="0"/>
                  <w:divBdr>
                    <w:top w:val="none" w:sz="0" w:space="0" w:color="auto"/>
                    <w:left w:val="none" w:sz="0" w:space="0" w:color="auto"/>
                    <w:bottom w:val="none" w:sz="0" w:space="0" w:color="auto"/>
                    <w:right w:val="none" w:sz="0" w:space="0" w:color="auto"/>
                  </w:divBdr>
                </w:div>
                <w:div w:id="102498659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0"/>
              <w:marBottom w:val="0"/>
              <w:divBdr>
                <w:top w:val="none" w:sz="0" w:space="0" w:color="auto"/>
                <w:left w:val="none" w:sz="0" w:space="0" w:color="auto"/>
                <w:bottom w:val="none" w:sz="0" w:space="0" w:color="auto"/>
                <w:right w:val="none" w:sz="0" w:space="0" w:color="auto"/>
              </w:divBdr>
              <w:divsChild>
                <w:div w:id="1169440108">
                  <w:marLeft w:val="0"/>
                  <w:marRight w:val="0"/>
                  <w:marTop w:val="0"/>
                  <w:marBottom w:val="0"/>
                  <w:divBdr>
                    <w:top w:val="none" w:sz="0" w:space="0" w:color="auto"/>
                    <w:left w:val="none" w:sz="0" w:space="0" w:color="auto"/>
                    <w:bottom w:val="none" w:sz="0" w:space="0" w:color="auto"/>
                    <w:right w:val="none" w:sz="0" w:space="0" w:color="auto"/>
                  </w:divBdr>
                </w:div>
              </w:divsChild>
            </w:div>
            <w:div w:id="1510946261">
              <w:marLeft w:val="0"/>
              <w:marRight w:val="0"/>
              <w:marTop w:val="0"/>
              <w:marBottom w:val="0"/>
              <w:divBdr>
                <w:top w:val="none" w:sz="0" w:space="0" w:color="auto"/>
                <w:left w:val="none" w:sz="0" w:space="0" w:color="auto"/>
                <w:bottom w:val="none" w:sz="0" w:space="0" w:color="auto"/>
                <w:right w:val="none" w:sz="0" w:space="0" w:color="auto"/>
              </w:divBdr>
              <w:divsChild>
                <w:div w:id="1158427133">
                  <w:marLeft w:val="0"/>
                  <w:marRight w:val="0"/>
                  <w:marTop w:val="0"/>
                  <w:marBottom w:val="0"/>
                  <w:divBdr>
                    <w:top w:val="none" w:sz="0" w:space="0" w:color="auto"/>
                    <w:left w:val="none" w:sz="0" w:space="0" w:color="auto"/>
                    <w:bottom w:val="none" w:sz="0" w:space="0" w:color="auto"/>
                    <w:right w:val="none" w:sz="0" w:space="0" w:color="auto"/>
                  </w:divBdr>
                </w:div>
              </w:divsChild>
            </w:div>
            <w:div w:id="1860658682">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6083">
      <w:bodyDiv w:val="1"/>
      <w:marLeft w:val="0"/>
      <w:marRight w:val="0"/>
      <w:marTop w:val="0"/>
      <w:marBottom w:val="0"/>
      <w:divBdr>
        <w:top w:val="none" w:sz="0" w:space="0" w:color="auto"/>
        <w:left w:val="none" w:sz="0" w:space="0" w:color="auto"/>
        <w:bottom w:val="none" w:sz="0" w:space="0" w:color="auto"/>
        <w:right w:val="none" w:sz="0" w:space="0" w:color="auto"/>
      </w:divBdr>
      <w:divsChild>
        <w:div w:id="377903260">
          <w:marLeft w:val="0"/>
          <w:marRight w:val="0"/>
          <w:marTop w:val="0"/>
          <w:marBottom w:val="0"/>
          <w:divBdr>
            <w:top w:val="none" w:sz="0" w:space="0" w:color="auto"/>
            <w:left w:val="none" w:sz="0" w:space="0" w:color="auto"/>
            <w:bottom w:val="none" w:sz="0" w:space="0" w:color="auto"/>
            <w:right w:val="none" w:sz="0" w:space="0" w:color="auto"/>
          </w:divBdr>
          <w:divsChild>
            <w:div w:id="245043562">
              <w:marLeft w:val="0"/>
              <w:marRight w:val="0"/>
              <w:marTop w:val="0"/>
              <w:marBottom w:val="0"/>
              <w:divBdr>
                <w:top w:val="none" w:sz="0" w:space="0" w:color="auto"/>
                <w:left w:val="none" w:sz="0" w:space="0" w:color="auto"/>
                <w:bottom w:val="none" w:sz="0" w:space="0" w:color="auto"/>
                <w:right w:val="none" w:sz="0" w:space="0" w:color="auto"/>
              </w:divBdr>
              <w:divsChild>
                <w:div w:id="1742288570">
                  <w:marLeft w:val="0"/>
                  <w:marRight w:val="0"/>
                  <w:marTop w:val="0"/>
                  <w:marBottom w:val="0"/>
                  <w:divBdr>
                    <w:top w:val="none" w:sz="0" w:space="0" w:color="auto"/>
                    <w:left w:val="none" w:sz="0" w:space="0" w:color="auto"/>
                    <w:bottom w:val="none" w:sz="0" w:space="0" w:color="auto"/>
                    <w:right w:val="none" w:sz="0" w:space="0" w:color="auto"/>
                  </w:divBdr>
                  <w:divsChild>
                    <w:div w:id="21392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9637">
      <w:bodyDiv w:val="1"/>
      <w:marLeft w:val="0"/>
      <w:marRight w:val="0"/>
      <w:marTop w:val="0"/>
      <w:marBottom w:val="0"/>
      <w:divBdr>
        <w:top w:val="none" w:sz="0" w:space="0" w:color="auto"/>
        <w:left w:val="none" w:sz="0" w:space="0" w:color="auto"/>
        <w:bottom w:val="none" w:sz="0" w:space="0" w:color="auto"/>
        <w:right w:val="none" w:sz="0" w:space="0" w:color="auto"/>
      </w:divBdr>
      <w:divsChild>
        <w:div w:id="484470758">
          <w:marLeft w:val="0"/>
          <w:marRight w:val="0"/>
          <w:marTop w:val="0"/>
          <w:marBottom w:val="0"/>
          <w:divBdr>
            <w:top w:val="none" w:sz="0" w:space="0" w:color="auto"/>
            <w:left w:val="none" w:sz="0" w:space="0" w:color="auto"/>
            <w:bottom w:val="none" w:sz="0" w:space="0" w:color="auto"/>
            <w:right w:val="none" w:sz="0" w:space="0" w:color="auto"/>
          </w:divBdr>
          <w:divsChild>
            <w:div w:id="862210421">
              <w:marLeft w:val="0"/>
              <w:marRight w:val="0"/>
              <w:marTop w:val="0"/>
              <w:marBottom w:val="0"/>
              <w:divBdr>
                <w:top w:val="none" w:sz="0" w:space="0" w:color="auto"/>
                <w:left w:val="none" w:sz="0" w:space="0" w:color="auto"/>
                <w:bottom w:val="none" w:sz="0" w:space="0" w:color="auto"/>
                <w:right w:val="none" w:sz="0" w:space="0" w:color="auto"/>
              </w:divBdr>
              <w:divsChild>
                <w:div w:id="7545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Simmons</dc:creator>
  <cp:keywords/>
  <dc:description/>
  <cp:lastModifiedBy>Liz Simmons</cp:lastModifiedBy>
  <cp:revision>8</cp:revision>
  <cp:lastPrinted>2024-04-06T16:12:00Z</cp:lastPrinted>
  <dcterms:created xsi:type="dcterms:W3CDTF">2024-07-28T16:43:00Z</dcterms:created>
  <dcterms:modified xsi:type="dcterms:W3CDTF">2024-11-04T19:59:00Z</dcterms:modified>
</cp:coreProperties>
</file>