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9EBB" w14:textId="77777777" w:rsidR="00880E5E" w:rsidRDefault="00880E5E" w:rsidP="00B32F74">
      <w:pPr>
        <w:jc w:val="both"/>
        <w:rPr>
          <w:rFonts w:ascii="Arial" w:hAnsi="Arial" w:cs="Arial"/>
          <w:b/>
          <w:bCs/>
          <w:sz w:val="28"/>
          <w:szCs w:val="28"/>
        </w:rPr>
      </w:pPr>
    </w:p>
    <w:p w14:paraId="7A3FC228" w14:textId="632E6229" w:rsidR="00667B3B" w:rsidRDefault="0083292C" w:rsidP="00B32F74">
      <w:pPr>
        <w:jc w:val="both"/>
        <w:rPr>
          <w:rFonts w:ascii="Arial" w:hAnsi="Arial" w:cs="Arial"/>
          <w:b/>
          <w:bCs/>
          <w:sz w:val="28"/>
          <w:szCs w:val="28"/>
        </w:rPr>
      </w:pPr>
      <w:r>
        <w:rPr>
          <w:rFonts w:ascii="Arial" w:hAnsi="Arial" w:cs="Arial"/>
          <w:b/>
          <w:bCs/>
          <w:sz w:val="28"/>
          <w:szCs w:val="28"/>
        </w:rPr>
        <w:t>DATA PROTECTION POLICY &amp; PROCEDURES</w:t>
      </w:r>
    </w:p>
    <w:p w14:paraId="2C7B7AAB" w14:textId="77777777" w:rsidR="00880E5E" w:rsidRDefault="00880E5E" w:rsidP="00B32F74">
      <w:pPr>
        <w:pBdr>
          <w:bottom w:val="single" w:sz="6" w:space="1" w:color="auto"/>
        </w:pBdr>
        <w:jc w:val="both"/>
        <w:rPr>
          <w:rFonts w:ascii="Arial" w:hAnsi="Arial" w:cs="Arial"/>
          <w:b/>
          <w:bCs/>
          <w:sz w:val="28"/>
          <w:szCs w:val="28"/>
        </w:rPr>
      </w:pPr>
    </w:p>
    <w:p w14:paraId="413E6D7B" w14:textId="77777777" w:rsidR="000372D9" w:rsidRDefault="000372D9" w:rsidP="000372D9">
      <w:pPr>
        <w:rPr>
          <w:rFonts w:ascii="Arial" w:eastAsia="Times New Roman" w:hAnsi="Arial" w:cs="Arial"/>
          <w:color w:val="44EDD8"/>
          <w:lang w:eastAsia="en-GB"/>
        </w:rPr>
      </w:pPr>
    </w:p>
    <w:p w14:paraId="6504FDDA" w14:textId="6973A765" w:rsidR="0083292C" w:rsidRPr="00F06B3E" w:rsidRDefault="0083292C" w:rsidP="00F06B3E">
      <w:pPr>
        <w:pStyle w:val="ListParagraph"/>
        <w:numPr>
          <w:ilvl w:val="0"/>
          <w:numId w:val="45"/>
        </w:numPr>
        <w:ind w:left="426" w:hanging="426"/>
        <w:jc w:val="both"/>
        <w:rPr>
          <w:rFonts w:ascii="Arial" w:eastAsia="Times New Roman" w:hAnsi="Arial" w:cs="Arial"/>
          <w:b/>
          <w:bCs/>
          <w:color w:val="000000" w:themeColor="text1"/>
          <w:lang w:eastAsia="en-GB"/>
        </w:rPr>
      </w:pPr>
      <w:r w:rsidRPr="00F06B3E">
        <w:rPr>
          <w:rFonts w:ascii="Arial" w:eastAsia="Times New Roman" w:hAnsi="Arial" w:cs="Arial"/>
          <w:b/>
          <w:bCs/>
          <w:color w:val="000000" w:themeColor="text1"/>
          <w:lang w:eastAsia="en-GB"/>
        </w:rPr>
        <w:t xml:space="preserve">Introduction </w:t>
      </w:r>
    </w:p>
    <w:p w14:paraId="774EDDCE" w14:textId="77777777" w:rsidR="000372D9" w:rsidRPr="000372D9" w:rsidRDefault="000372D9" w:rsidP="00F06B3E">
      <w:pPr>
        <w:pStyle w:val="ListParagraph"/>
        <w:ind w:left="426"/>
        <w:jc w:val="both"/>
        <w:rPr>
          <w:rFonts w:ascii="Arial" w:eastAsia="Times New Roman" w:hAnsi="Arial" w:cs="Arial"/>
          <w:color w:val="000000" w:themeColor="text1"/>
          <w:lang w:eastAsia="en-GB"/>
        </w:rPr>
      </w:pPr>
    </w:p>
    <w:p w14:paraId="2BE52184" w14:textId="27C9E6E6" w:rsidR="00F06B3E" w:rsidRDefault="00F06B3E"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Milford Village Hall Management Committee (MVHMC)</w:t>
      </w:r>
      <w:r w:rsidR="0083292C" w:rsidRPr="000372D9">
        <w:rPr>
          <w:rFonts w:ascii="Arial" w:eastAsia="Times New Roman" w:hAnsi="Arial" w:cs="Arial"/>
          <w:color w:val="000000" w:themeColor="text1"/>
          <w:lang w:eastAsia="en-GB"/>
        </w:rPr>
        <w:t xml:space="preserve"> are committed to a policy of protecting the rights and privacy of individuals. We need to collect and use certain types of </w:t>
      </w:r>
      <w:r w:rsidR="000372D9">
        <w:rPr>
          <w:rFonts w:ascii="Arial" w:eastAsia="Times New Roman" w:hAnsi="Arial" w:cs="Arial"/>
          <w:color w:val="000000" w:themeColor="text1"/>
          <w:lang w:eastAsia="en-GB"/>
        </w:rPr>
        <w:t>d</w:t>
      </w:r>
      <w:r w:rsidR="0083292C" w:rsidRPr="000372D9">
        <w:rPr>
          <w:rFonts w:ascii="Arial" w:eastAsia="Times New Roman" w:hAnsi="Arial" w:cs="Arial"/>
          <w:color w:val="000000" w:themeColor="text1"/>
          <w:lang w:eastAsia="en-GB"/>
        </w:rPr>
        <w:t xml:space="preserve">ata </w:t>
      </w:r>
      <w:proofErr w:type="gramStart"/>
      <w:r w:rsidR="0083292C" w:rsidRPr="000372D9">
        <w:rPr>
          <w:rFonts w:ascii="Arial" w:eastAsia="Times New Roman" w:hAnsi="Arial" w:cs="Arial"/>
          <w:color w:val="000000" w:themeColor="text1"/>
          <w:lang w:eastAsia="en-GB"/>
        </w:rPr>
        <w:t>in order to</w:t>
      </w:r>
      <w:proofErr w:type="gramEnd"/>
      <w:r w:rsidR="0083292C" w:rsidRPr="000372D9">
        <w:rPr>
          <w:rFonts w:ascii="Arial" w:eastAsia="Times New Roman" w:hAnsi="Arial" w:cs="Arial"/>
          <w:color w:val="000000" w:themeColor="text1"/>
          <w:lang w:eastAsia="en-GB"/>
        </w:rPr>
        <w:t xml:space="preserve"> carry o</w:t>
      </w:r>
      <w:r w:rsidR="003C0324">
        <w:rPr>
          <w:rFonts w:ascii="Arial" w:eastAsia="Times New Roman" w:hAnsi="Arial" w:cs="Arial"/>
          <w:color w:val="000000" w:themeColor="text1"/>
          <w:lang w:eastAsia="en-GB"/>
        </w:rPr>
        <w:t>ut</w:t>
      </w:r>
      <w:r w:rsidR="0083292C" w:rsidRPr="000372D9">
        <w:rPr>
          <w:rFonts w:ascii="Arial" w:eastAsia="Times New Roman" w:hAnsi="Arial" w:cs="Arial"/>
          <w:color w:val="000000" w:themeColor="text1"/>
          <w:lang w:eastAsia="en-GB"/>
        </w:rPr>
        <w:t xml:space="preserve"> our work of managing </w:t>
      </w:r>
      <w:r w:rsidR="000372D9">
        <w:rPr>
          <w:rFonts w:ascii="Arial" w:eastAsia="Times New Roman" w:hAnsi="Arial" w:cs="Arial"/>
          <w:color w:val="000000" w:themeColor="text1"/>
          <w:lang w:eastAsia="en-GB"/>
        </w:rPr>
        <w:t>Milford</w:t>
      </w:r>
      <w:r w:rsidR="0083292C" w:rsidRPr="000372D9">
        <w:rPr>
          <w:rFonts w:ascii="Arial" w:eastAsia="Times New Roman" w:hAnsi="Arial" w:cs="Arial"/>
          <w:color w:val="000000" w:themeColor="text1"/>
          <w:lang w:eastAsia="en-GB"/>
        </w:rPr>
        <w:t xml:space="preserve"> Village Hall (</w:t>
      </w:r>
      <w:r w:rsidR="000372D9">
        <w:rPr>
          <w:rFonts w:ascii="Arial" w:eastAsia="Times New Roman" w:hAnsi="Arial" w:cs="Arial"/>
          <w:color w:val="000000" w:themeColor="text1"/>
          <w:lang w:eastAsia="en-GB"/>
        </w:rPr>
        <w:t>M</w:t>
      </w:r>
      <w:r w:rsidR="0083292C" w:rsidRPr="000372D9">
        <w:rPr>
          <w:rFonts w:ascii="Arial" w:eastAsia="Times New Roman" w:hAnsi="Arial" w:cs="Arial"/>
          <w:color w:val="000000" w:themeColor="text1"/>
          <w:lang w:eastAsia="en-GB"/>
        </w:rPr>
        <w:t>VH). This personal information must be collected and handled securely.</w:t>
      </w:r>
    </w:p>
    <w:p w14:paraId="0B8B8351" w14:textId="73981185"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 </w:t>
      </w:r>
    </w:p>
    <w:p w14:paraId="02397C38"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Data Protection Act 1998 (DPA) and General Data Protection Regulations (GDPR) govern the use of information about people (personal data). Personal data can be held on computers, laptops and mobile devices, or in a manual file, and includes email, minutes of meetings, and photographs. </w:t>
      </w:r>
    </w:p>
    <w:p w14:paraId="1F8B2947" w14:textId="77777777" w:rsidR="000372D9" w:rsidRPr="000372D9" w:rsidRDefault="000372D9" w:rsidP="00F06B3E">
      <w:pPr>
        <w:jc w:val="both"/>
        <w:rPr>
          <w:rFonts w:ascii="Arial" w:eastAsia="Times New Roman" w:hAnsi="Arial" w:cs="Arial"/>
          <w:color w:val="000000" w:themeColor="text1"/>
          <w:lang w:eastAsia="en-GB"/>
        </w:rPr>
      </w:pPr>
    </w:p>
    <w:p w14:paraId="725F0FE3" w14:textId="6D0EB433"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The charity</w:t>
      </w:r>
      <w:r w:rsidR="00F06B3E">
        <w:rPr>
          <w:rFonts w:ascii="Arial" w:eastAsia="Times New Roman" w:hAnsi="Arial" w:cs="Arial"/>
          <w:color w:val="000000" w:themeColor="text1"/>
          <w:lang w:eastAsia="en-GB"/>
        </w:rPr>
        <w:t xml:space="preserve">, Milford Village Hall Fund, </w:t>
      </w:r>
      <w:r w:rsidRPr="000372D9">
        <w:rPr>
          <w:rFonts w:ascii="Arial" w:eastAsia="Times New Roman" w:hAnsi="Arial" w:cs="Arial"/>
          <w:color w:val="000000" w:themeColor="text1"/>
          <w:lang w:eastAsia="en-GB"/>
        </w:rPr>
        <w:t xml:space="preserve">will remain the data controller for the information held. The trustees, staff and volunteers are personally responsible for processing and using personal information in accordance with the Data Protection Act and GDPR. Trustees, staff and volunteers who have access to personal information will therefore be expected to read and comply with this policy. </w:t>
      </w:r>
    </w:p>
    <w:p w14:paraId="05345003" w14:textId="77777777" w:rsidR="000372D9" w:rsidRPr="000372D9" w:rsidRDefault="000372D9" w:rsidP="00F06B3E">
      <w:pPr>
        <w:jc w:val="both"/>
        <w:rPr>
          <w:rFonts w:ascii="Arial" w:eastAsia="Times New Roman" w:hAnsi="Arial" w:cs="Arial"/>
          <w:color w:val="000000" w:themeColor="text1"/>
          <w:lang w:eastAsia="en-GB"/>
        </w:rPr>
      </w:pPr>
    </w:p>
    <w:p w14:paraId="43F1635D" w14:textId="304DA650" w:rsidR="0083292C" w:rsidRPr="00F06B3E" w:rsidRDefault="0083292C" w:rsidP="00F06B3E">
      <w:pPr>
        <w:pStyle w:val="ListParagraph"/>
        <w:numPr>
          <w:ilvl w:val="0"/>
          <w:numId w:val="45"/>
        </w:numPr>
        <w:ind w:left="426" w:hanging="426"/>
        <w:jc w:val="both"/>
        <w:rPr>
          <w:rFonts w:ascii="Arial" w:eastAsia="Times New Roman" w:hAnsi="Arial" w:cs="Arial"/>
          <w:b/>
          <w:bCs/>
          <w:color w:val="000000" w:themeColor="text1"/>
          <w:lang w:eastAsia="en-GB"/>
        </w:rPr>
      </w:pPr>
      <w:r w:rsidRPr="00F06B3E">
        <w:rPr>
          <w:rFonts w:ascii="Arial" w:eastAsia="Times New Roman" w:hAnsi="Arial" w:cs="Arial"/>
          <w:b/>
          <w:bCs/>
          <w:color w:val="000000" w:themeColor="text1"/>
          <w:lang w:eastAsia="en-GB"/>
        </w:rPr>
        <w:t xml:space="preserve">Purpose </w:t>
      </w:r>
    </w:p>
    <w:p w14:paraId="6D45F197" w14:textId="77777777" w:rsidR="000372D9" w:rsidRDefault="000372D9" w:rsidP="00F06B3E">
      <w:pPr>
        <w:jc w:val="both"/>
        <w:rPr>
          <w:rFonts w:ascii="Arial" w:eastAsia="Times New Roman" w:hAnsi="Arial" w:cs="Arial"/>
          <w:color w:val="000000" w:themeColor="text1"/>
          <w:lang w:eastAsia="en-GB"/>
        </w:rPr>
      </w:pPr>
    </w:p>
    <w:p w14:paraId="1E7DC6C5" w14:textId="7E024EEA"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purpose of this policy is to set out the </w:t>
      </w:r>
      <w:r w:rsidR="000372D9">
        <w:rPr>
          <w:rFonts w:ascii="Arial" w:eastAsia="Times New Roman" w:hAnsi="Arial" w:cs="Arial"/>
          <w:color w:val="000000" w:themeColor="text1"/>
          <w:lang w:eastAsia="en-GB"/>
        </w:rPr>
        <w:t>M</w:t>
      </w:r>
      <w:r w:rsidRPr="000372D9">
        <w:rPr>
          <w:rFonts w:ascii="Arial" w:eastAsia="Times New Roman" w:hAnsi="Arial" w:cs="Arial"/>
          <w:color w:val="000000" w:themeColor="text1"/>
          <w:lang w:eastAsia="en-GB"/>
        </w:rPr>
        <w:t>VH</w:t>
      </w:r>
      <w:r w:rsidR="00F06B3E">
        <w:rPr>
          <w:rFonts w:ascii="Arial" w:eastAsia="Times New Roman" w:hAnsi="Arial" w:cs="Arial"/>
          <w:color w:val="000000" w:themeColor="text1"/>
          <w:lang w:eastAsia="en-GB"/>
        </w:rPr>
        <w:t>MC’s</w:t>
      </w:r>
      <w:r w:rsidRPr="000372D9">
        <w:rPr>
          <w:rFonts w:ascii="Arial" w:eastAsia="Times New Roman" w:hAnsi="Arial" w:cs="Arial"/>
          <w:color w:val="000000" w:themeColor="text1"/>
          <w:lang w:eastAsia="en-GB"/>
        </w:rPr>
        <w:t xml:space="preserve"> commitment and procedures for protecting personal data</w:t>
      </w:r>
      <w:r w:rsidR="00F06B3E">
        <w:rPr>
          <w:rFonts w:ascii="Arial" w:eastAsia="Times New Roman" w:hAnsi="Arial" w:cs="Arial"/>
          <w:color w:val="000000" w:themeColor="text1"/>
          <w:lang w:eastAsia="en-GB"/>
        </w:rPr>
        <w:t xml:space="preserve"> on behalf of the Trustees</w:t>
      </w:r>
      <w:r w:rsidRPr="000372D9">
        <w:rPr>
          <w:rFonts w:ascii="Arial" w:eastAsia="Times New Roman" w:hAnsi="Arial" w:cs="Arial"/>
          <w:color w:val="000000" w:themeColor="text1"/>
          <w:lang w:eastAsia="en-GB"/>
        </w:rPr>
        <w:t>. Trustees regard the lawful and correct treatment of personal information as very important to successful working, and to maintaining the confidence of those with whom we deal</w:t>
      </w:r>
      <w:r w:rsidR="003C0324">
        <w:rPr>
          <w:rFonts w:ascii="Arial" w:eastAsia="Times New Roman" w:hAnsi="Arial" w:cs="Arial"/>
          <w:color w:val="000000" w:themeColor="text1"/>
          <w:lang w:eastAsia="en-GB"/>
        </w:rPr>
        <w:t xml:space="preserve">.  </w:t>
      </w:r>
      <w:r w:rsidRPr="000372D9">
        <w:rPr>
          <w:rFonts w:ascii="Arial" w:eastAsia="Times New Roman" w:hAnsi="Arial" w:cs="Arial"/>
          <w:color w:val="000000" w:themeColor="text1"/>
          <w:lang w:eastAsia="en-GB"/>
        </w:rPr>
        <w:t xml:space="preserve">We recognise the risks to individuals of identity theft and financial loss if personal data is lost or stolen. </w:t>
      </w:r>
    </w:p>
    <w:p w14:paraId="7BEE833A" w14:textId="77777777" w:rsidR="000372D9" w:rsidRPr="000372D9" w:rsidRDefault="000372D9" w:rsidP="00F06B3E">
      <w:pPr>
        <w:jc w:val="both"/>
        <w:rPr>
          <w:rFonts w:ascii="Arial" w:eastAsia="Times New Roman" w:hAnsi="Arial" w:cs="Arial"/>
          <w:color w:val="000000" w:themeColor="text1"/>
          <w:lang w:eastAsia="en-GB"/>
        </w:rPr>
      </w:pPr>
    </w:p>
    <w:p w14:paraId="5A3F4131"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following are definitions of the terms used: </w:t>
      </w:r>
    </w:p>
    <w:p w14:paraId="4AD8E702" w14:textId="77777777" w:rsidR="000372D9" w:rsidRPr="000372D9" w:rsidRDefault="000372D9" w:rsidP="00F06B3E">
      <w:pPr>
        <w:jc w:val="both"/>
        <w:rPr>
          <w:rFonts w:ascii="Arial" w:eastAsia="Times New Roman" w:hAnsi="Arial" w:cs="Arial"/>
          <w:color w:val="000000" w:themeColor="text1"/>
          <w:lang w:eastAsia="en-GB"/>
        </w:rPr>
      </w:pPr>
    </w:p>
    <w:p w14:paraId="47B4D588" w14:textId="78DD286F"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Data Controller </w:t>
      </w:r>
      <w:r w:rsidR="00F06B3E">
        <w:rPr>
          <w:rFonts w:ascii="Arial" w:eastAsia="Times New Roman" w:hAnsi="Arial" w:cs="Arial"/>
          <w:color w:val="000000" w:themeColor="text1"/>
          <w:lang w:eastAsia="en-GB"/>
        </w:rPr>
        <w:t>–</w:t>
      </w:r>
      <w:r w:rsidRPr="000372D9">
        <w:rPr>
          <w:rFonts w:ascii="Arial" w:eastAsia="Times New Roman" w:hAnsi="Arial" w:cs="Arial"/>
          <w:color w:val="000000" w:themeColor="text1"/>
          <w:lang w:eastAsia="en-GB"/>
        </w:rPr>
        <w:t xml:space="preserve"> </w:t>
      </w:r>
      <w:r w:rsidR="00F06B3E">
        <w:rPr>
          <w:rFonts w:ascii="Arial" w:eastAsia="Times New Roman" w:hAnsi="Arial" w:cs="Arial"/>
          <w:color w:val="000000" w:themeColor="text1"/>
          <w:lang w:eastAsia="en-GB"/>
        </w:rPr>
        <w:t xml:space="preserve">MVHMC who act on behalf of </w:t>
      </w:r>
      <w:r w:rsidRPr="000372D9">
        <w:rPr>
          <w:rFonts w:ascii="Arial" w:eastAsia="Times New Roman" w:hAnsi="Arial" w:cs="Arial"/>
          <w:color w:val="000000" w:themeColor="text1"/>
          <w:lang w:eastAsia="en-GB"/>
        </w:rPr>
        <w:t xml:space="preserve">the </w:t>
      </w:r>
      <w:r w:rsidR="00F06B3E">
        <w:rPr>
          <w:rFonts w:ascii="Arial" w:eastAsia="Times New Roman" w:hAnsi="Arial" w:cs="Arial"/>
          <w:color w:val="000000" w:themeColor="text1"/>
          <w:lang w:eastAsia="en-GB"/>
        </w:rPr>
        <w:t>Tr</w:t>
      </w:r>
      <w:r w:rsidRPr="000372D9">
        <w:rPr>
          <w:rFonts w:ascii="Arial" w:eastAsia="Times New Roman" w:hAnsi="Arial" w:cs="Arial"/>
          <w:color w:val="000000" w:themeColor="text1"/>
          <w:lang w:eastAsia="en-GB"/>
        </w:rPr>
        <w:t xml:space="preserve">ustees who collectively decide what personal information </w:t>
      </w:r>
      <w:r w:rsidR="000372D9">
        <w:rPr>
          <w:rFonts w:ascii="Arial" w:eastAsia="Times New Roman" w:hAnsi="Arial" w:cs="Arial"/>
          <w:color w:val="000000" w:themeColor="text1"/>
          <w:lang w:eastAsia="en-GB"/>
        </w:rPr>
        <w:t>M</w:t>
      </w:r>
      <w:r w:rsidRPr="000372D9">
        <w:rPr>
          <w:rFonts w:ascii="Arial" w:eastAsia="Times New Roman" w:hAnsi="Arial" w:cs="Arial"/>
          <w:color w:val="000000" w:themeColor="text1"/>
          <w:lang w:eastAsia="en-GB"/>
        </w:rPr>
        <w:t xml:space="preserve">VH will hold and how it will be held or used. </w:t>
      </w:r>
    </w:p>
    <w:p w14:paraId="4CD00030" w14:textId="77777777" w:rsidR="000372D9" w:rsidRPr="000372D9" w:rsidRDefault="000372D9" w:rsidP="00F06B3E">
      <w:pPr>
        <w:jc w:val="both"/>
        <w:rPr>
          <w:rFonts w:ascii="Arial" w:eastAsia="Times New Roman" w:hAnsi="Arial" w:cs="Arial"/>
          <w:color w:val="000000" w:themeColor="text1"/>
          <w:lang w:eastAsia="en-GB"/>
        </w:rPr>
      </w:pPr>
    </w:p>
    <w:p w14:paraId="7F70AF59"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Act means the Data Protection Act 1998 and General Data Protection Regulations - the legislation that requires responsible behaviour by those using personal information. </w:t>
      </w:r>
    </w:p>
    <w:p w14:paraId="4AB8EFCF" w14:textId="77777777" w:rsidR="000372D9" w:rsidRDefault="000372D9" w:rsidP="00F06B3E">
      <w:pPr>
        <w:jc w:val="both"/>
        <w:rPr>
          <w:rFonts w:ascii="Arial" w:eastAsia="Times New Roman" w:hAnsi="Arial" w:cs="Arial"/>
          <w:color w:val="000000" w:themeColor="text1"/>
          <w:lang w:eastAsia="en-GB"/>
        </w:rPr>
      </w:pPr>
    </w:p>
    <w:p w14:paraId="5E55D4AC" w14:textId="2506CCC3"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Data Protection Officer – the person responsible for ensuring that </w:t>
      </w:r>
      <w:r w:rsidR="000372D9">
        <w:rPr>
          <w:rFonts w:ascii="Arial" w:eastAsia="Times New Roman" w:hAnsi="Arial" w:cs="Arial"/>
          <w:color w:val="000000" w:themeColor="text1"/>
          <w:lang w:eastAsia="en-GB"/>
        </w:rPr>
        <w:t>M</w:t>
      </w:r>
      <w:r w:rsidRPr="000372D9">
        <w:rPr>
          <w:rFonts w:ascii="Arial" w:eastAsia="Times New Roman" w:hAnsi="Arial" w:cs="Arial"/>
          <w:color w:val="000000" w:themeColor="text1"/>
          <w:lang w:eastAsia="en-GB"/>
        </w:rPr>
        <w:t xml:space="preserve">VH follows its data protection policy and complies with the Act. </w:t>
      </w:r>
      <w:r w:rsidR="000372D9">
        <w:rPr>
          <w:rFonts w:ascii="Arial" w:eastAsia="Times New Roman" w:hAnsi="Arial" w:cs="Arial"/>
          <w:color w:val="000000" w:themeColor="text1"/>
          <w:lang w:eastAsia="en-GB"/>
        </w:rPr>
        <w:t>M</w:t>
      </w:r>
      <w:r w:rsidRPr="000372D9">
        <w:rPr>
          <w:rFonts w:ascii="Arial" w:eastAsia="Times New Roman" w:hAnsi="Arial" w:cs="Arial"/>
          <w:color w:val="000000" w:themeColor="text1"/>
          <w:lang w:eastAsia="en-GB"/>
        </w:rPr>
        <w:t xml:space="preserve">VH is not required to appoint a DPO. </w:t>
      </w:r>
    </w:p>
    <w:p w14:paraId="7EA3EDB4" w14:textId="77777777" w:rsidR="000372D9" w:rsidRDefault="000372D9" w:rsidP="00F06B3E">
      <w:pPr>
        <w:jc w:val="both"/>
        <w:rPr>
          <w:rFonts w:ascii="Arial" w:eastAsia="Times New Roman" w:hAnsi="Arial" w:cs="Arial"/>
          <w:color w:val="000000" w:themeColor="text1"/>
          <w:lang w:eastAsia="en-GB"/>
        </w:rPr>
      </w:pPr>
    </w:p>
    <w:p w14:paraId="1DCCB928" w14:textId="57651C10"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lastRenderedPageBreak/>
        <w:t xml:space="preserve">Data Subject – the individual whose personal information is being held or processed by </w:t>
      </w:r>
      <w:r w:rsidR="000372D9">
        <w:rPr>
          <w:rFonts w:ascii="Arial" w:eastAsia="Times New Roman" w:hAnsi="Arial" w:cs="Arial"/>
          <w:color w:val="000000" w:themeColor="text1"/>
          <w:lang w:eastAsia="en-GB"/>
        </w:rPr>
        <w:t xml:space="preserve">MVH, </w:t>
      </w:r>
      <w:proofErr w:type="spellStart"/>
      <w:r w:rsidR="000372D9">
        <w:rPr>
          <w:rFonts w:ascii="Arial" w:eastAsia="Times New Roman" w:hAnsi="Arial" w:cs="Arial"/>
          <w:color w:val="000000" w:themeColor="text1"/>
          <w:lang w:eastAsia="en-GB"/>
        </w:rPr>
        <w:t>eg</w:t>
      </w:r>
      <w:proofErr w:type="spellEnd"/>
      <w:r w:rsidR="000372D9">
        <w:rPr>
          <w:rFonts w:ascii="Arial" w:eastAsia="Times New Roman" w:hAnsi="Arial" w:cs="Arial"/>
          <w:color w:val="000000" w:themeColor="text1"/>
          <w:lang w:eastAsia="en-GB"/>
        </w:rPr>
        <w:t xml:space="preserve"> </w:t>
      </w:r>
      <w:r w:rsidRPr="000372D9">
        <w:rPr>
          <w:rFonts w:ascii="Arial" w:eastAsia="Times New Roman" w:hAnsi="Arial" w:cs="Arial"/>
          <w:color w:val="000000" w:themeColor="text1"/>
          <w:lang w:eastAsia="en-GB"/>
        </w:rPr>
        <w:t>a</w:t>
      </w:r>
      <w:r w:rsidR="000372D9">
        <w:rPr>
          <w:rFonts w:ascii="Arial" w:eastAsia="Times New Roman" w:hAnsi="Arial" w:cs="Arial"/>
          <w:color w:val="000000" w:themeColor="text1"/>
          <w:lang w:eastAsia="en-GB"/>
        </w:rPr>
        <w:t xml:space="preserve"> </w:t>
      </w:r>
      <w:r w:rsidRPr="000372D9">
        <w:rPr>
          <w:rFonts w:ascii="Arial" w:eastAsia="Times New Roman" w:hAnsi="Arial" w:cs="Arial"/>
          <w:color w:val="000000" w:themeColor="text1"/>
          <w:lang w:eastAsia="en-GB"/>
        </w:rPr>
        <w:t xml:space="preserve">hirer. </w:t>
      </w:r>
    </w:p>
    <w:p w14:paraId="15481A2A" w14:textId="77777777" w:rsidR="000372D9" w:rsidRPr="000372D9" w:rsidRDefault="000372D9" w:rsidP="00F06B3E">
      <w:pPr>
        <w:jc w:val="both"/>
        <w:rPr>
          <w:rFonts w:ascii="Arial" w:eastAsia="Times New Roman" w:hAnsi="Arial" w:cs="Arial"/>
          <w:color w:val="000000" w:themeColor="text1"/>
          <w:lang w:eastAsia="en-GB"/>
        </w:rPr>
      </w:pPr>
    </w:p>
    <w:p w14:paraId="4A36D6A5" w14:textId="5CF287AC"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‘Explicit’ consent – is a freely given, specific agreement by a Data Subject to the processing of personal information about </w:t>
      </w:r>
      <w:r w:rsidR="000372D9">
        <w:rPr>
          <w:rFonts w:ascii="Arial" w:eastAsia="Times New Roman" w:hAnsi="Arial" w:cs="Arial"/>
          <w:color w:val="000000" w:themeColor="text1"/>
          <w:lang w:eastAsia="en-GB"/>
        </w:rPr>
        <w:t>them</w:t>
      </w:r>
      <w:r w:rsidRPr="000372D9">
        <w:rPr>
          <w:rFonts w:ascii="Arial" w:eastAsia="Times New Roman" w:hAnsi="Arial" w:cs="Arial"/>
          <w:color w:val="000000" w:themeColor="text1"/>
          <w:lang w:eastAsia="en-GB"/>
        </w:rPr>
        <w:t xml:space="preserve">. Explicit consent is needed for processing “sensitive data”, which includes: </w:t>
      </w:r>
    </w:p>
    <w:p w14:paraId="0FA31AB1" w14:textId="77777777" w:rsidR="000372D9" w:rsidRPr="000372D9" w:rsidRDefault="000372D9" w:rsidP="00F06B3E">
      <w:pPr>
        <w:jc w:val="both"/>
        <w:rPr>
          <w:rFonts w:ascii="Arial" w:eastAsia="Times New Roman" w:hAnsi="Arial" w:cs="Arial"/>
          <w:color w:val="000000" w:themeColor="text1"/>
          <w:lang w:eastAsia="en-GB"/>
        </w:rPr>
      </w:pPr>
    </w:p>
    <w:p w14:paraId="34D56197"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(a) Racial or ethnic origin of the data subject </w:t>
      </w:r>
    </w:p>
    <w:p w14:paraId="790DBC0A"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(b) Political opinions </w:t>
      </w:r>
    </w:p>
    <w:p w14:paraId="1EF3B1D6"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(c) Religious beliefs or other beliefs of a similar nature </w:t>
      </w:r>
    </w:p>
    <w:p w14:paraId="05FA2F4B"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(d) Trade union membership </w:t>
      </w:r>
    </w:p>
    <w:p w14:paraId="69F50DD6"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(e) Physical or mental health or condition </w:t>
      </w:r>
    </w:p>
    <w:p w14:paraId="7920B06B"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(f) Sexual orientation </w:t>
      </w:r>
    </w:p>
    <w:p w14:paraId="761CE55D"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(g) Criminal record </w:t>
      </w:r>
    </w:p>
    <w:p w14:paraId="4D982196"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(h) Proceedings for any offence committed or alleged to have been committed </w:t>
      </w:r>
    </w:p>
    <w:p w14:paraId="61304DD4" w14:textId="77777777" w:rsidR="000372D9" w:rsidRPr="000372D9" w:rsidRDefault="000372D9" w:rsidP="00F06B3E">
      <w:pPr>
        <w:jc w:val="both"/>
        <w:rPr>
          <w:rFonts w:ascii="Arial" w:eastAsia="Times New Roman" w:hAnsi="Arial" w:cs="Arial"/>
          <w:color w:val="000000" w:themeColor="text1"/>
          <w:lang w:eastAsia="en-GB"/>
        </w:rPr>
      </w:pPr>
    </w:p>
    <w:p w14:paraId="604D5A9F"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Information Commissioner’s Office (ICO) - the ICO is responsible for implementing and overseeing the Data Protection Act 1998. </w:t>
      </w:r>
    </w:p>
    <w:p w14:paraId="04ADBD75" w14:textId="77777777" w:rsidR="000372D9" w:rsidRPr="000372D9" w:rsidRDefault="000372D9" w:rsidP="00F06B3E">
      <w:pPr>
        <w:jc w:val="both"/>
        <w:rPr>
          <w:rFonts w:ascii="Arial" w:eastAsia="Times New Roman" w:hAnsi="Arial" w:cs="Arial"/>
          <w:color w:val="000000" w:themeColor="text1"/>
          <w:lang w:eastAsia="en-GB"/>
        </w:rPr>
      </w:pPr>
    </w:p>
    <w:p w14:paraId="129A6B84"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Processing – means collecting, amending, handling, storing or disclosing personal information. </w:t>
      </w:r>
    </w:p>
    <w:p w14:paraId="67DC2C18" w14:textId="77777777" w:rsidR="000372D9" w:rsidRPr="000372D9" w:rsidRDefault="000372D9" w:rsidP="00F06B3E">
      <w:pPr>
        <w:jc w:val="both"/>
        <w:rPr>
          <w:rFonts w:ascii="Arial" w:eastAsia="Times New Roman" w:hAnsi="Arial" w:cs="Arial"/>
          <w:color w:val="000000" w:themeColor="text1"/>
          <w:lang w:eastAsia="en-GB"/>
        </w:rPr>
      </w:pPr>
    </w:p>
    <w:p w14:paraId="491B740E" w14:textId="71D34289"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Personal Information – information about living individuals that enables them to be identified – e.g. names, addresses, telephone numbers and email addresses. It does not apply to information about organisations, companies and agencies but applies to named persons, such as individual volunteers</w:t>
      </w:r>
      <w:r w:rsidR="00F06B3E">
        <w:rPr>
          <w:rFonts w:ascii="Arial" w:eastAsia="Times New Roman" w:hAnsi="Arial" w:cs="Arial"/>
          <w:color w:val="000000" w:themeColor="text1"/>
          <w:lang w:eastAsia="en-GB"/>
        </w:rPr>
        <w:t xml:space="preserve"> or hirers</w:t>
      </w:r>
      <w:r w:rsidRPr="000372D9">
        <w:rPr>
          <w:rFonts w:ascii="Arial" w:eastAsia="Times New Roman" w:hAnsi="Arial" w:cs="Arial"/>
          <w:color w:val="000000" w:themeColor="text1"/>
          <w:lang w:eastAsia="en-GB"/>
        </w:rPr>
        <w:t xml:space="preserve">. </w:t>
      </w:r>
    </w:p>
    <w:p w14:paraId="4DDAF030" w14:textId="77777777" w:rsidR="000372D9" w:rsidRDefault="000372D9" w:rsidP="00F06B3E">
      <w:pPr>
        <w:jc w:val="both"/>
        <w:rPr>
          <w:rFonts w:ascii="Arial" w:eastAsia="Times New Roman" w:hAnsi="Arial" w:cs="Arial"/>
          <w:color w:val="000000" w:themeColor="text1"/>
          <w:lang w:eastAsia="en-GB"/>
        </w:rPr>
      </w:pPr>
    </w:p>
    <w:p w14:paraId="3D401367" w14:textId="3B9F5CD8" w:rsidR="0083292C" w:rsidRPr="00F06B3E" w:rsidRDefault="000372D9" w:rsidP="00F06B3E">
      <w:pPr>
        <w:pStyle w:val="ListParagraph"/>
        <w:numPr>
          <w:ilvl w:val="0"/>
          <w:numId w:val="45"/>
        </w:numPr>
        <w:ind w:left="284" w:hanging="284"/>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 </w:t>
      </w:r>
      <w:r w:rsidR="0083292C" w:rsidRPr="00F06B3E">
        <w:rPr>
          <w:rFonts w:ascii="Arial" w:eastAsia="Times New Roman" w:hAnsi="Arial" w:cs="Arial"/>
          <w:b/>
          <w:bCs/>
          <w:color w:val="000000" w:themeColor="text1"/>
          <w:lang w:eastAsia="en-GB"/>
        </w:rPr>
        <w:t xml:space="preserve">The Data Protection Act </w:t>
      </w:r>
    </w:p>
    <w:p w14:paraId="41D544E9" w14:textId="77777777" w:rsidR="000372D9" w:rsidRPr="000372D9" w:rsidRDefault="000372D9" w:rsidP="00F06B3E">
      <w:pPr>
        <w:jc w:val="both"/>
        <w:rPr>
          <w:rFonts w:ascii="Arial" w:eastAsia="Times New Roman" w:hAnsi="Arial" w:cs="Arial"/>
          <w:color w:val="000000" w:themeColor="text1"/>
          <w:lang w:eastAsia="en-GB"/>
        </w:rPr>
      </w:pPr>
    </w:p>
    <w:p w14:paraId="5E3539D9" w14:textId="5670D371"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This contains </w:t>
      </w:r>
      <w:r w:rsidR="000372D9">
        <w:rPr>
          <w:rFonts w:ascii="Arial" w:eastAsia="Times New Roman" w:hAnsi="Arial" w:cs="Arial"/>
          <w:color w:val="000000" w:themeColor="text1"/>
          <w:lang w:eastAsia="en-GB"/>
        </w:rPr>
        <w:t xml:space="preserve">eight </w:t>
      </w:r>
      <w:r w:rsidRPr="000372D9">
        <w:rPr>
          <w:rFonts w:ascii="Arial" w:eastAsia="Times New Roman" w:hAnsi="Arial" w:cs="Arial"/>
          <w:color w:val="000000" w:themeColor="text1"/>
          <w:lang w:eastAsia="en-GB"/>
        </w:rPr>
        <w:t xml:space="preserve">principles for processing personal data with which </w:t>
      </w:r>
      <w:r w:rsidR="00F06B3E">
        <w:rPr>
          <w:rFonts w:ascii="Arial" w:eastAsia="Times New Roman" w:hAnsi="Arial" w:cs="Arial"/>
          <w:color w:val="000000" w:themeColor="text1"/>
          <w:lang w:eastAsia="en-GB"/>
        </w:rPr>
        <w:t>the MVHMC</w:t>
      </w:r>
      <w:r w:rsidRPr="000372D9">
        <w:rPr>
          <w:rFonts w:ascii="Arial" w:eastAsia="Times New Roman" w:hAnsi="Arial" w:cs="Arial"/>
          <w:color w:val="000000" w:themeColor="text1"/>
          <w:lang w:eastAsia="en-GB"/>
        </w:rPr>
        <w:t xml:space="preserve"> must comply. </w:t>
      </w:r>
    </w:p>
    <w:p w14:paraId="0EAA5B0F" w14:textId="77777777" w:rsidR="000372D9" w:rsidRPr="000372D9" w:rsidRDefault="000372D9" w:rsidP="00F06B3E">
      <w:pPr>
        <w:jc w:val="both"/>
        <w:rPr>
          <w:rFonts w:ascii="Arial" w:eastAsia="Times New Roman" w:hAnsi="Arial" w:cs="Arial"/>
          <w:color w:val="000000" w:themeColor="text1"/>
          <w:lang w:eastAsia="en-GB"/>
        </w:rPr>
      </w:pPr>
    </w:p>
    <w:p w14:paraId="3AF91518" w14:textId="272969E2"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Personal data</w:t>
      </w:r>
      <w:r w:rsidR="003C0324">
        <w:rPr>
          <w:rFonts w:ascii="Arial" w:eastAsia="Times New Roman" w:hAnsi="Arial" w:cs="Arial"/>
          <w:color w:val="000000" w:themeColor="text1"/>
          <w:lang w:eastAsia="en-GB"/>
        </w:rPr>
        <w:t xml:space="preserve"> shall</w:t>
      </w:r>
      <w:r w:rsidRPr="000372D9">
        <w:rPr>
          <w:rFonts w:ascii="Arial" w:eastAsia="Times New Roman" w:hAnsi="Arial" w:cs="Arial"/>
          <w:color w:val="000000" w:themeColor="text1"/>
          <w:lang w:eastAsia="en-GB"/>
        </w:rPr>
        <w:t xml:space="preserve">: </w:t>
      </w:r>
    </w:p>
    <w:p w14:paraId="295E9BD4" w14:textId="77777777" w:rsidR="003C0324" w:rsidRDefault="003C0324" w:rsidP="00F06B3E">
      <w:pPr>
        <w:jc w:val="both"/>
        <w:rPr>
          <w:rFonts w:ascii="Arial" w:eastAsia="Times New Roman" w:hAnsi="Arial" w:cs="Arial"/>
          <w:color w:val="000000" w:themeColor="text1"/>
          <w:lang w:eastAsia="en-GB"/>
        </w:rPr>
      </w:pPr>
    </w:p>
    <w:p w14:paraId="2F113B31" w14:textId="56715FDB" w:rsidR="003C0324" w:rsidRPr="003C0324" w:rsidRDefault="003C0324" w:rsidP="003C0324">
      <w:pPr>
        <w:pStyle w:val="ListParagraph"/>
        <w:numPr>
          <w:ilvl w:val="0"/>
          <w:numId w:val="49"/>
        </w:numPr>
        <w:ind w:left="709"/>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b</w:t>
      </w:r>
      <w:r w:rsidR="0083292C" w:rsidRPr="003C0324">
        <w:rPr>
          <w:rFonts w:ascii="Arial" w:eastAsia="Times New Roman" w:hAnsi="Arial" w:cs="Arial"/>
          <w:color w:val="000000" w:themeColor="text1"/>
          <w:lang w:eastAsia="en-GB"/>
        </w:rPr>
        <w:t xml:space="preserve">e processed fairly and lawfully and </w:t>
      </w:r>
      <w:proofErr w:type="gramStart"/>
      <w:r w:rsidR="0083292C" w:rsidRPr="003C0324">
        <w:rPr>
          <w:rFonts w:ascii="Arial" w:eastAsia="Times New Roman" w:hAnsi="Arial" w:cs="Arial"/>
          <w:color w:val="000000" w:themeColor="text1"/>
          <w:lang w:eastAsia="en-GB"/>
        </w:rPr>
        <w:t>in particular shall</w:t>
      </w:r>
      <w:proofErr w:type="gramEnd"/>
      <w:r w:rsidR="0083292C" w:rsidRPr="003C0324">
        <w:rPr>
          <w:rFonts w:ascii="Arial" w:eastAsia="Times New Roman" w:hAnsi="Arial" w:cs="Arial"/>
          <w:color w:val="000000" w:themeColor="text1"/>
          <w:lang w:eastAsia="en-GB"/>
        </w:rPr>
        <w:t xml:space="preserve"> not be processed unless</w:t>
      </w:r>
      <w:r w:rsidRPr="003C0324">
        <w:rPr>
          <w:rFonts w:ascii="Arial" w:eastAsia="Times New Roman" w:hAnsi="Arial" w:cs="Arial"/>
          <w:color w:val="000000" w:themeColor="text1"/>
          <w:lang w:eastAsia="en-GB"/>
        </w:rPr>
        <w:t xml:space="preserve"> </w:t>
      </w:r>
      <w:r w:rsidR="0083292C" w:rsidRPr="003C0324">
        <w:rPr>
          <w:rFonts w:ascii="Arial" w:eastAsia="Times New Roman" w:hAnsi="Arial" w:cs="Arial"/>
          <w:color w:val="000000" w:themeColor="text1"/>
          <w:lang w:eastAsia="en-GB"/>
        </w:rPr>
        <w:t>specific conditions are met</w:t>
      </w:r>
      <w:r w:rsidR="000372D9" w:rsidRPr="003C0324">
        <w:rPr>
          <w:rFonts w:ascii="Arial" w:eastAsia="Times New Roman" w:hAnsi="Arial" w:cs="Arial"/>
          <w:color w:val="000000" w:themeColor="text1"/>
          <w:lang w:eastAsia="en-GB"/>
        </w:rPr>
        <w:t>.</w:t>
      </w:r>
    </w:p>
    <w:p w14:paraId="0CD3F658" w14:textId="03CDC559"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be obtained only for one or more of the purposes specified in the </w:t>
      </w:r>
      <w:proofErr w:type="gramStart"/>
      <w:r w:rsidRPr="003C0324">
        <w:rPr>
          <w:rFonts w:ascii="Arial" w:eastAsia="Times New Roman" w:hAnsi="Arial" w:cs="Arial"/>
          <w:color w:val="000000" w:themeColor="text1"/>
          <w:lang w:eastAsia="en-GB"/>
        </w:rPr>
        <w:t>Act, and</w:t>
      </w:r>
      <w:proofErr w:type="gramEnd"/>
      <w:r w:rsidRPr="003C0324">
        <w:rPr>
          <w:rFonts w:ascii="Arial" w:eastAsia="Times New Roman" w:hAnsi="Arial" w:cs="Arial"/>
          <w:color w:val="000000" w:themeColor="text1"/>
          <w:lang w:eastAsia="en-GB"/>
        </w:rPr>
        <w:t xml:space="preserve"> shall not be processed in any manner incompatible with that purpose or those purposes</w:t>
      </w:r>
      <w:r w:rsidR="003C0324" w:rsidRPr="003C0324">
        <w:rPr>
          <w:rFonts w:ascii="Arial" w:eastAsia="Times New Roman" w:hAnsi="Arial" w:cs="Arial"/>
          <w:color w:val="000000" w:themeColor="text1"/>
          <w:lang w:eastAsia="en-GB"/>
        </w:rPr>
        <w:t>.</w:t>
      </w:r>
    </w:p>
    <w:p w14:paraId="083A6CA9" w14:textId="77777777"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be adequate, relevant and not excessive in relation to those purpose(s). </w:t>
      </w:r>
    </w:p>
    <w:p w14:paraId="3C7C3228" w14:textId="77777777"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be accurate and, where necessary, kept up to date</w:t>
      </w:r>
      <w:r w:rsidR="000372D9" w:rsidRPr="003C0324">
        <w:rPr>
          <w:rFonts w:ascii="Arial" w:eastAsia="Times New Roman" w:hAnsi="Arial" w:cs="Arial"/>
          <w:color w:val="000000" w:themeColor="text1"/>
          <w:lang w:eastAsia="en-GB"/>
        </w:rPr>
        <w:t>.</w:t>
      </w:r>
    </w:p>
    <w:p w14:paraId="1B4C8EE0" w14:textId="77777777"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not be kept for longer than is necessary</w:t>
      </w:r>
      <w:r w:rsidR="000372D9" w:rsidRPr="003C0324">
        <w:rPr>
          <w:rFonts w:ascii="Arial" w:eastAsia="Times New Roman" w:hAnsi="Arial" w:cs="Arial"/>
          <w:color w:val="000000" w:themeColor="text1"/>
          <w:lang w:eastAsia="en-GB"/>
        </w:rPr>
        <w:t>.</w:t>
      </w:r>
      <w:r w:rsidRPr="003C0324">
        <w:rPr>
          <w:rFonts w:ascii="Arial" w:eastAsia="Times New Roman" w:hAnsi="Arial" w:cs="Arial"/>
          <w:color w:val="000000" w:themeColor="text1"/>
          <w:lang w:eastAsia="en-GB"/>
        </w:rPr>
        <w:t xml:space="preserve"> </w:t>
      </w:r>
    </w:p>
    <w:p w14:paraId="46C9CC72" w14:textId="77777777"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be processed in accordance with the rights of data subjects under the Act</w:t>
      </w:r>
      <w:r w:rsidR="000372D9" w:rsidRPr="003C0324">
        <w:rPr>
          <w:rFonts w:ascii="Arial" w:eastAsia="Times New Roman" w:hAnsi="Arial" w:cs="Arial"/>
          <w:color w:val="000000" w:themeColor="text1"/>
          <w:lang w:eastAsia="en-GB"/>
        </w:rPr>
        <w:t>.</w:t>
      </w:r>
      <w:r w:rsidRPr="003C0324">
        <w:rPr>
          <w:rFonts w:ascii="Arial" w:eastAsia="Times New Roman" w:hAnsi="Arial" w:cs="Arial"/>
          <w:color w:val="000000" w:themeColor="text1"/>
          <w:lang w:eastAsia="en-GB"/>
        </w:rPr>
        <w:t xml:space="preserve"> </w:t>
      </w:r>
    </w:p>
    <w:p w14:paraId="7F9BA292" w14:textId="77777777" w:rsid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lastRenderedPageBreak/>
        <w:t>be kept secure by the Data Controller who takes appropriate technical and other measures to prevent unauthorised or unlawful processing or accidental loss or destruction of, or damage to, personal information</w:t>
      </w:r>
      <w:r w:rsidR="000372D9" w:rsidRPr="003C0324">
        <w:rPr>
          <w:rFonts w:ascii="Arial" w:eastAsia="Times New Roman" w:hAnsi="Arial" w:cs="Arial"/>
          <w:color w:val="000000" w:themeColor="text1"/>
          <w:lang w:eastAsia="en-GB"/>
        </w:rPr>
        <w:t>.</w:t>
      </w:r>
      <w:r w:rsidRPr="003C0324">
        <w:rPr>
          <w:rFonts w:ascii="Arial" w:eastAsia="Times New Roman" w:hAnsi="Arial" w:cs="Arial"/>
          <w:color w:val="000000" w:themeColor="text1"/>
          <w:lang w:eastAsia="en-GB"/>
        </w:rPr>
        <w:t xml:space="preserve"> </w:t>
      </w:r>
    </w:p>
    <w:p w14:paraId="55643B5D" w14:textId="1C4AE0B8" w:rsidR="0083292C" w:rsidRPr="003C0324" w:rsidRDefault="0083292C" w:rsidP="00F06B3E">
      <w:pPr>
        <w:pStyle w:val="ListParagraph"/>
        <w:numPr>
          <w:ilvl w:val="0"/>
          <w:numId w:val="49"/>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not be transferred to a country or territory outside the European Economic Area unless that country or territory ensures an adequate level of protection for the rights and freedoms of data subjects in relation to the processing of personal information. </w:t>
      </w:r>
    </w:p>
    <w:p w14:paraId="405F65E9" w14:textId="77777777" w:rsidR="000372D9" w:rsidRDefault="000372D9" w:rsidP="00F06B3E">
      <w:pPr>
        <w:jc w:val="both"/>
        <w:rPr>
          <w:rFonts w:ascii="Arial" w:eastAsia="Times New Roman" w:hAnsi="Arial" w:cs="Arial"/>
          <w:color w:val="000000" w:themeColor="text1"/>
          <w:lang w:eastAsia="en-GB"/>
        </w:rPr>
      </w:pPr>
    </w:p>
    <w:p w14:paraId="01463C00" w14:textId="35170865" w:rsidR="0083292C" w:rsidRPr="000416D4" w:rsidRDefault="000372D9" w:rsidP="00F06B3E">
      <w:pPr>
        <w:pStyle w:val="ListParagraph"/>
        <w:numPr>
          <w:ilvl w:val="0"/>
          <w:numId w:val="45"/>
        </w:numPr>
        <w:ind w:left="284" w:hanging="284"/>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 </w:t>
      </w:r>
      <w:r w:rsidR="0083292C" w:rsidRPr="000416D4">
        <w:rPr>
          <w:rFonts w:ascii="Arial" w:eastAsia="Times New Roman" w:hAnsi="Arial" w:cs="Arial"/>
          <w:b/>
          <w:bCs/>
          <w:color w:val="000000" w:themeColor="text1"/>
          <w:lang w:eastAsia="en-GB"/>
        </w:rPr>
        <w:t xml:space="preserve">Applying the Data Protection Act within the </w:t>
      </w:r>
      <w:r w:rsidRPr="000416D4">
        <w:rPr>
          <w:rFonts w:ascii="Arial" w:eastAsia="Times New Roman" w:hAnsi="Arial" w:cs="Arial"/>
          <w:b/>
          <w:bCs/>
          <w:color w:val="000000" w:themeColor="text1"/>
          <w:lang w:eastAsia="en-GB"/>
        </w:rPr>
        <w:t>C</w:t>
      </w:r>
      <w:r w:rsidR="0083292C" w:rsidRPr="000416D4">
        <w:rPr>
          <w:rFonts w:ascii="Arial" w:eastAsia="Times New Roman" w:hAnsi="Arial" w:cs="Arial"/>
          <w:b/>
          <w:bCs/>
          <w:color w:val="000000" w:themeColor="text1"/>
          <w:lang w:eastAsia="en-GB"/>
        </w:rPr>
        <w:t xml:space="preserve">harity </w:t>
      </w:r>
    </w:p>
    <w:p w14:paraId="7C5FFDB5" w14:textId="77777777" w:rsidR="00F06B3E" w:rsidRPr="000372D9" w:rsidRDefault="00F06B3E" w:rsidP="00F06B3E">
      <w:pPr>
        <w:pStyle w:val="ListParagraph"/>
        <w:ind w:left="284"/>
        <w:jc w:val="both"/>
        <w:rPr>
          <w:rFonts w:ascii="Arial" w:eastAsia="Times New Roman" w:hAnsi="Arial" w:cs="Arial"/>
          <w:color w:val="000000" w:themeColor="text1"/>
          <w:lang w:eastAsia="en-GB"/>
        </w:rPr>
      </w:pPr>
    </w:p>
    <w:p w14:paraId="7E787DF9" w14:textId="6DCC894B" w:rsidR="0083292C" w:rsidRDefault="00F06B3E"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MVHMC </w:t>
      </w:r>
      <w:r w:rsidR="0083292C" w:rsidRPr="000372D9">
        <w:rPr>
          <w:rFonts w:ascii="Arial" w:eastAsia="Times New Roman" w:hAnsi="Arial" w:cs="Arial"/>
          <w:color w:val="000000" w:themeColor="text1"/>
          <w:lang w:eastAsia="en-GB"/>
        </w:rPr>
        <w:t xml:space="preserve">will let people know why we are collecting their data, which is for the purpose of managing the hall, its hirings and finances. It is our responsibility to ensure the data is only used for this purpose. Access to personal information will be limited to trustees, staff and volunteers. </w:t>
      </w:r>
    </w:p>
    <w:p w14:paraId="025061BE" w14:textId="77777777" w:rsidR="000372D9" w:rsidRPr="000372D9" w:rsidRDefault="000372D9" w:rsidP="00F06B3E">
      <w:pPr>
        <w:jc w:val="both"/>
        <w:rPr>
          <w:rFonts w:ascii="Arial" w:eastAsia="Times New Roman" w:hAnsi="Arial" w:cs="Arial"/>
          <w:color w:val="000000" w:themeColor="text1"/>
          <w:lang w:eastAsia="en-GB"/>
        </w:rPr>
      </w:pPr>
    </w:p>
    <w:p w14:paraId="6F85BF94" w14:textId="0AE21D74" w:rsidR="0083292C" w:rsidRPr="00F16B43" w:rsidRDefault="000372D9" w:rsidP="00F06B3E">
      <w:pPr>
        <w:pStyle w:val="ListParagraph"/>
        <w:numPr>
          <w:ilvl w:val="0"/>
          <w:numId w:val="45"/>
        </w:numPr>
        <w:ind w:left="284" w:hanging="284"/>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 </w:t>
      </w:r>
      <w:r w:rsidR="0083292C" w:rsidRPr="00F16B43">
        <w:rPr>
          <w:rFonts w:ascii="Arial" w:eastAsia="Times New Roman" w:hAnsi="Arial" w:cs="Arial"/>
          <w:b/>
          <w:bCs/>
          <w:color w:val="000000" w:themeColor="text1"/>
          <w:lang w:eastAsia="en-GB"/>
        </w:rPr>
        <w:t xml:space="preserve">Correcting </w:t>
      </w:r>
      <w:r w:rsidRPr="00F16B43">
        <w:rPr>
          <w:rFonts w:ascii="Arial" w:eastAsia="Times New Roman" w:hAnsi="Arial" w:cs="Arial"/>
          <w:b/>
          <w:bCs/>
          <w:color w:val="000000" w:themeColor="text1"/>
          <w:lang w:eastAsia="en-GB"/>
        </w:rPr>
        <w:t>D</w:t>
      </w:r>
      <w:r w:rsidR="0083292C" w:rsidRPr="00F16B43">
        <w:rPr>
          <w:rFonts w:ascii="Arial" w:eastAsia="Times New Roman" w:hAnsi="Arial" w:cs="Arial"/>
          <w:b/>
          <w:bCs/>
          <w:color w:val="000000" w:themeColor="text1"/>
          <w:lang w:eastAsia="en-GB"/>
        </w:rPr>
        <w:t xml:space="preserve">ata </w:t>
      </w:r>
    </w:p>
    <w:p w14:paraId="1EF9D24C" w14:textId="77777777" w:rsidR="000372D9" w:rsidRPr="000372D9" w:rsidRDefault="000372D9" w:rsidP="00F06B3E">
      <w:pPr>
        <w:jc w:val="both"/>
        <w:rPr>
          <w:rFonts w:ascii="Arial" w:eastAsia="Times New Roman" w:hAnsi="Arial" w:cs="Arial"/>
          <w:color w:val="000000" w:themeColor="text1"/>
          <w:lang w:eastAsia="en-GB"/>
        </w:rPr>
      </w:pPr>
    </w:p>
    <w:p w14:paraId="79137B63"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Individuals have a right to make a Subject Access Request (SAR) to find out whether the charity holds their personal data, where, what it is used for and to have data corrected if it is wrong, to prevent use which is causing them damage or distress, or to stop marketing information being sent to them. Any SAR must be dealt with within 30 days. Steps must first be taken to confirm the identity of the individual before providing information, requiring both photo identification e.g. passport and confirmation of address e.g. recent utility bill, bank or credit card statement. </w:t>
      </w:r>
    </w:p>
    <w:p w14:paraId="3FE6DD87" w14:textId="77777777" w:rsidR="000372D9" w:rsidRDefault="000372D9" w:rsidP="00F06B3E">
      <w:pPr>
        <w:jc w:val="both"/>
        <w:rPr>
          <w:rFonts w:ascii="Arial" w:eastAsia="Times New Roman" w:hAnsi="Arial" w:cs="Arial"/>
          <w:color w:val="000000" w:themeColor="text1"/>
          <w:lang w:eastAsia="en-GB"/>
        </w:rPr>
      </w:pPr>
    </w:p>
    <w:p w14:paraId="7B717115" w14:textId="5564B4D7" w:rsidR="0083292C" w:rsidRPr="00F16B43" w:rsidRDefault="000372D9" w:rsidP="00F06B3E">
      <w:pPr>
        <w:pStyle w:val="ListParagraph"/>
        <w:numPr>
          <w:ilvl w:val="0"/>
          <w:numId w:val="45"/>
        </w:numPr>
        <w:ind w:left="426" w:hanging="426"/>
        <w:jc w:val="both"/>
        <w:rPr>
          <w:rFonts w:ascii="Arial" w:eastAsia="Times New Roman" w:hAnsi="Arial" w:cs="Arial"/>
          <w:b/>
          <w:bCs/>
          <w:color w:val="000000" w:themeColor="text1"/>
          <w:lang w:eastAsia="en-GB"/>
        </w:rPr>
      </w:pPr>
      <w:r w:rsidRPr="00F16B43">
        <w:rPr>
          <w:rFonts w:ascii="Arial" w:eastAsia="Times New Roman" w:hAnsi="Arial" w:cs="Arial"/>
          <w:b/>
          <w:bCs/>
          <w:color w:val="000000" w:themeColor="text1"/>
          <w:lang w:eastAsia="en-GB"/>
        </w:rPr>
        <w:t xml:space="preserve"> </w:t>
      </w:r>
      <w:r w:rsidR="0083292C" w:rsidRPr="00F16B43">
        <w:rPr>
          <w:rFonts w:ascii="Arial" w:eastAsia="Times New Roman" w:hAnsi="Arial" w:cs="Arial"/>
          <w:b/>
          <w:bCs/>
          <w:color w:val="000000" w:themeColor="text1"/>
          <w:lang w:eastAsia="en-GB"/>
        </w:rPr>
        <w:t xml:space="preserve">Responsibilities </w:t>
      </w:r>
    </w:p>
    <w:p w14:paraId="4F17695B" w14:textId="77777777" w:rsidR="000372D9" w:rsidRPr="000372D9" w:rsidRDefault="000372D9" w:rsidP="00F06B3E">
      <w:pPr>
        <w:pStyle w:val="ListParagraph"/>
        <w:ind w:left="426"/>
        <w:jc w:val="both"/>
        <w:rPr>
          <w:rFonts w:ascii="Arial" w:eastAsia="Times New Roman" w:hAnsi="Arial" w:cs="Arial"/>
          <w:color w:val="000000" w:themeColor="text1"/>
          <w:lang w:eastAsia="en-GB"/>
        </w:rPr>
      </w:pPr>
    </w:p>
    <w:p w14:paraId="4A0C3707" w14:textId="1939AEBD" w:rsidR="0083292C" w:rsidRDefault="000372D9"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MVH</w:t>
      </w:r>
      <w:r w:rsidR="0083292C" w:rsidRPr="000372D9">
        <w:rPr>
          <w:rFonts w:ascii="Arial" w:eastAsia="Times New Roman" w:hAnsi="Arial" w:cs="Arial"/>
          <w:color w:val="000000" w:themeColor="text1"/>
          <w:lang w:eastAsia="en-GB"/>
        </w:rPr>
        <w:t xml:space="preserve"> is the Data Controller under the Act, and is legally responsible for complying with </w:t>
      </w:r>
      <w:r>
        <w:rPr>
          <w:rFonts w:ascii="Arial" w:eastAsia="Times New Roman" w:hAnsi="Arial" w:cs="Arial"/>
          <w:color w:val="000000" w:themeColor="text1"/>
          <w:lang w:eastAsia="en-GB"/>
        </w:rPr>
        <w:t xml:space="preserve">the </w:t>
      </w:r>
      <w:r w:rsidR="0083292C" w:rsidRPr="000372D9">
        <w:rPr>
          <w:rFonts w:ascii="Arial" w:eastAsia="Times New Roman" w:hAnsi="Arial" w:cs="Arial"/>
          <w:color w:val="000000" w:themeColor="text1"/>
          <w:lang w:eastAsia="en-GB"/>
        </w:rPr>
        <w:t xml:space="preserve">Act, which means that it determines what purposes personal information held will be used for. </w:t>
      </w:r>
    </w:p>
    <w:p w14:paraId="342E4473" w14:textId="77777777" w:rsidR="000372D9" w:rsidRPr="000372D9" w:rsidRDefault="000372D9" w:rsidP="00F06B3E">
      <w:pPr>
        <w:jc w:val="both"/>
        <w:rPr>
          <w:rFonts w:ascii="Arial" w:eastAsia="Times New Roman" w:hAnsi="Arial" w:cs="Arial"/>
          <w:color w:val="000000" w:themeColor="text1"/>
          <w:lang w:eastAsia="en-GB"/>
        </w:rPr>
      </w:pPr>
    </w:p>
    <w:p w14:paraId="51A7DFE2"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management committee will </w:t>
      </w:r>
      <w:proofErr w:type="gramStart"/>
      <w:r w:rsidRPr="000372D9">
        <w:rPr>
          <w:rFonts w:ascii="Arial" w:eastAsia="Times New Roman" w:hAnsi="Arial" w:cs="Arial"/>
          <w:color w:val="000000" w:themeColor="text1"/>
          <w:lang w:eastAsia="en-GB"/>
        </w:rPr>
        <w:t>take into account</w:t>
      </w:r>
      <w:proofErr w:type="gramEnd"/>
      <w:r w:rsidRPr="000372D9">
        <w:rPr>
          <w:rFonts w:ascii="Arial" w:eastAsia="Times New Roman" w:hAnsi="Arial" w:cs="Arial"/>
          <w:color w:val="000000" w:themeColor="text1"/>
          <w:lang w:eastAsia="en-GB"/>
        </w:rPr>
        <w:t xml:space="preserve"> legal requirements and ensure that it is properly implemented, and will through appropriate management, strict application of criteria and controls: </w:t>
      </w:r>
    </w:p>
    <w:p w14:paraId="489225C0" w14:textId="77777777" w:rsidR="000372D9" w:rsidRPr="000372D9" w:rsidRDefault="000372D9" w:rsidP="00F06B3E">
      <w:pPr>
        <w:jc w:val="both"/>
        <w:rPr>
          <w:rFonts w:ascii="Arial" w:eastAsia="Times New Roman" w:hAnsi="Arial" w:cs="Arial"/>
          <w:color w:val="000000" w:themeColor="text1"/>
          <w:lang w:eastAsia="en-GB"/>
        </w:rPr>
      </w:pPr>
    </w:p>
    <w:p w14:paraId="1F0B7D7B" w14:textId="77777777" w:rsidR="003C0324" w:rsidRDefault="0083292C" w:rsidP="003C0324">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Collect and use information </w:t>
      </w:r>
      <w:proofErr w:type="gramStart"/>
      <w:r w:rsidRPr="003C0324">
        <w:rPr>
          <w:rFonts w:ascii="Arial" w:eastAsia="Times New Roman" w:hAnsi="Arial" w:cs="Arial"/>
          <w:color w:val="000000" w:themeColor="text1"/>
          <w:lang w:eastAsia="en-GB"/>
        </w:rPr>
        <w:t>fairly</w:t>
      </w:r>
      <w:r w:rsidR="00F16B43" w:rsidRPr="003C0324">
        <w:rPr>
          <w:rFonts w:ascii="Arial" w:eastAsia="Times New Roman" w:hAnsi="Arial" w:cs="Arial"/>
          <w:color w:val="000000" w:themeColor="text1"/>
          <w:lang w:eastAsia="en-GB"/>
        </w:rPr>
        <w:t>;</w:t>
      </w:r>
      <w:proofErr w:type="gramEnd"/>
    </w:p>
    <w:p w14:paraId="7A63CCE6" w14:textId="77777777" w:rsid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Specify the purposes for which information is </w:t>
      </w:r>
      <w:proofErr w:type="gramStart"/>
      <w:r w:rsidRPr="003C0324">
        <w:rPr>
          <w:rFonts w:ascii="Arial" w:eastAsia="Times New Roman" w:hAnsi="Arial" w:cs="Arial"/>
          <w:color w:val="000000" w:themeColor="text1"/>
          <w:lang w:eastAsia="en-GB"/>
        </w:rPr>
        <w:t>used</w:t>
      </w:r>
      <w:r w:rsidR="00F16B43" w:rsidRPr="003C0324">
        <w:rPr>
          <w:rFonts w:ascii="Arial" w:eastAsia="Times New Roman" w:hAnsi="Arial" w:cs="Arial"/>
          <w:color w:val="000000" w:themeColor="text1"/>
          <w:lang w:eastAsia="en-GB"/>
        </w:rPr>
        <w:t>;</w:t>
      </w:r>
      <w:proofErr w:type="gramEnd"/>
      <w:r w:rsidRPr="003C0324">
        <w:rPr>
          <w:rFonts w:ascii="Arial" w:eastAsia="Times New Roman" w:hAnsi="Arial" w:cs="Arial"/>
          <w:color w:val="000000" w:themeColor="text1"/>
          <w:lang w:eastAsia="en-GB"/>
        </w:rPr>
        <w:t xml:space="preserve"> </w:t>
      </w:r>
    </w:p>
    <w:p w14:paraId="22B8AD66" w14:textId="77777777" w:rsid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Collect and process appropriate information, and only to the extent that it is needed to fulfil its operational needs or to comply with any legal </w:t>
      </w:r>
      <w:proofErr w:type="gramStart"/>
      <w:r w:rsidRPr="003C0324">
        <w:rPr>
          <w:rFonts w:ascii="Arial" w:eastAsia="Times New Roman" w:hAnsi="Arial" w:cs="Arial"/>
          <w:color w:val="000000" w:themeColor="text1"/>
          <w:lang w:eastAsia="en-GB"/>
        </w:rPr>
        <w:t>requirements</w:t>
      </w:r>
      <w:r w:rsidR="00F16B43" w:rsidRPr="003C0324">
        <w:rPr>
          <w:rFonts w:ascii="Arial" w:eastAsia="Times New Roman" w:hAnsi="Arial" w:cs="Arial"/>
          <w:color w:val="000000" w:themeColor="text1"/>
          <w:lang w:eastAsia="en-GB"/>
        </w:rPr>
        <w:t>;</w:t>
      </w:r>
      <w:proofErr w:type="gramEnd"/>
      <w:r w:rsidRPr="003C0324">
        <w:rPr>
          <w:rFonts w:ascii="Arial" w:eastAsia="Times New Roman" w:hAnsi="Arial" w:cs="Arial"/>
          <w:color w:val="000000" w:themeColor="text1"/>
          <w:lang w:eastAsia="en-GB"/>
        </w:rPr>
        <w:t xml:space="preserve"> </w:t>
      </w:r>
    </w:p>
    <w:p w14:paraId="6EC32ACD" w14:textId="39FE7022" w:rsid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Ensure the quality of information </w:t>
      </w:r>
      <w:proofErr w:type="gramStart"/>
      <w:r w:rsidRPr="003C0324">
        <w:rPr>
          <w:rFonts w:ascii="Arial" w:eastAsia="Times New Roman" w:hAnsi="Arial" w:cs="Arial"/>
          <w:color w:val="000000" w:themeColor="text1"/>
          <w:lang w:eastAsia="en-GB"/>
        </w:rPr>
        <w:t>used</w:t>
      </w:r>
      <w:r w:rsidR="00F16B43" w:rsidRPr="003C0324">
        <w:rPr>
          <w:rFonts w:ascii="Arial" w:eastAsia="Times New Roman" w:hAnsi="Arial" w:cs="Arial"/>
          <w:color w:val="000000" w:themeColor="text1"/>
          <w:lang w:eastAsia="en-GB"/>
        </w:rPr>
        <w:t>;</w:t>
      </w:r>
      <w:proofErr w:type="gramEnd"/>
    </w:p>
    <w:p w14:paraId="1363BD5E" w14:textId="079B76E1" w:rsidR="003C0324" w:rsidRPr="003C0324" w:rsidRDefault="0083292C" w:rsidP="003C0324">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Ensure the rights of people about whom information is held, can be exercised under the Act</w:t>
      </w:r>
      <w:r w:rsidR="003C0324">
        <w:rPr>
          <w:rFonts w:ascii="Arial" w:eastAsia="Times New Roman" w:hAnsi="Arial" w:cs="Arial"/>
          <w:color w:val="000000" w:themeColor="text1"/>
          <w:lang w:eastAsia="en-GB"/>
        </w:rPr>
        <w:t xml:space="preserve"> that include:</w:t>
      </w:r>
      <w:r w:rsidR="003C0324" w:rsidRPr="003C0324">
        <w:rPr>
          <w:rFonts w:ascii="Arial" w:eastAsia="Times New Roman" w:hAnsi="Arial" w:cs="Arial"/>
          <w:color w:val="000000" w:themeColor="text1"/>
          <w:lang w:eastAsia="en-GB"/>
        </w:rPr>
        <w:t xml:space="preserve"> </w:t>
      </w:r>
    </w:p>
    <w:p w14:paraId="74648880" w14:textId="77777777" w:rsidR="003C0324" w:rsidRPr="000372D9" w:rsidRDefault="003C0324" w:rsidP="003C0324">
      <w:pPr>
        <w:jc w:val="both"/>
        <w:rPr>
          <w:rFonts w:ascii="Arial" w:eastAsia="Times New Roman" w:hAnsi="Arial" w:cs="Arial"/>
          <w:color w:val="000000" w:themeColor="text1"/>
          <w:lang w:eastAsia="en-GB"/>
        </w:rPr>
      </w:pPr>
    </w:p>
    <w:p w14:paraId="3DB061CC" w14:textId="77777777" w:rsidR="003C0324" w:rsidRDefault="003C0324" w:rsidP="003C0324">
      <w:pPr>
        <w:pStyle w:val="ListParagraph"/>
        <w:numPr>
          <w:ilvl w:val="0"/>
          <w:numId w:val="50"/>
        </w:numPr>
        <w:ind w:left="284" w:firstLine="142"/>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The right to be informed that processing is </w:t>
      </w:r>
      <w:proofErr w:type="gramStart"/>
      <w:r w:rsidRPr="003C0324">
        <w:rPr>
          <w:rFonts w:ascii="Arial" w:eastAsia="Times New Roman" w:hAnsi="Arial" w:cs="Arial"/>
          <w:color w:val="000000" w:themeColor="text1"/>
          <w:lang w:eastAsia="en-GB"/>
        </w:rPr>
        <w:t>undertaken;</w:t>
      </w:r>
      <w:proofErr w:type="gramEnd"/>
      <w:r w:rsidRPr="003C0324">
        <w:rPr>
          <w:rFonts w:ascii="Arial" w:eastAsia="Times New Roman" w:hAnsi="Arial" w:cs="Arial"/>
          <w:color w:val="000000" w:themeColor="text1"/>
          <w:lang w:eastAsia="en-GB"/>
        </w:rPr>
        <w:t xml:space="preserve"> </w:t>
      </w:r>
    </w:p>
    <w:p w14:paraId="4AA42029" w14:textId="77777777" w:rsidR="003C0324" w:rsidRDefault="003C0324" w:rsidP="003C0324">
      <w:pPr>
        <w:pStyle w:val="ListParagraph"/>
        <w:numPr>
          <w:ilvl w:val="0"/>
          <w:numId w:val="50"/>
        </w:numPr>
        <w:ind w:left="284" w:firstLine="142"/>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lastRenderedPageBreak/>
        <w:t xml:space="preserve">The right of access to one’s personal </w:t>
      </w:r>
      <w:proofErr w:type="gramStart"/>
      <w:r w:rsidRPr="003C0324">
        <w:rPr>
          <w:rFonts w:ascii="Arial" w:eastAsia="Times New Roman" w:hAnsi="Arial" w:cs="Arial"/>
          <w:color w:val="000000" w:themeColor="text1"/>
          <w:lang w:eastAsia="en-GB"/>
        </w:rPr>
        <w:t>information;</w:t>
      </w:r>
      <w:proofErr w:type="gramEnd"/>
      <w:r w:rsidRPr="003C0324">
        <w:rPr>
          <w:rFonts w:ascii="Arial" w:eastAsia="Times New Roman" w:hAnsi="Arial" w:cs="Arial"/>
          <w:color w:val="000000" w:themeColor="text1"/>
          <w:lang w:eastAsia="en-GB"/>
        </w:rPr>
        <w:t xml:space="preserve"> </w:t>
      </w:r>
    </w:p>
    <w:p w14:paraId="729F1167" w14:textId="77777777" w:rsidR="003C0324" w:rsidRDefault="003C0324" w:rsidP="003C0324">
      <w:pPr>
        <w:pStyle w:val="ListParagraph"/>
        <w:numPr>
          <w:ilvl w:val="0"/>
          <w:numId w:val="50"/>
        </w:numPr>
        <w:ind w:left="284" w:firstLine="142"/>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The right to prevent processing in certain circumstances, and </w:t>
      </w:r>
    </w:p>
    <w:p w14:paraId="43E9EB12" w14:textId="5B6B8E4F" w:rsidR="003C0324" w:rsidRPr="003C0324" w:rsidRDefault="003C0324" w:rsidP="003C0324">
      <w:pPr>
        <w:pStyle w:val="ListParagraph"/>
        <w:numPr>
          <w:ilvl w:val="0"/>
          <w:numId w:val="50"/>
        </w:numPr>
        <w:ind w:left="709" w:hanging="283"/>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The right to correct, rectify, block or erase information which is regarded as </w:t>
      </w:r>
      <w:proofErr w:type="gramStart"/>
      <w:r w:rsidRPr="003C0324">
        <w:rPr>
          <w:rFonts w:ascii="Arial" w:eastAsia="Times New Roman" w:hAnsi="Arial" w:cs="Arial"/>
          <w:color w:val="000000" w:themeColor="text1"/>
          <w:lang w:eastAsia="en-GB"/>
        </w:rPr>
        <w:t xml:space="preserve">wrong </w:t>
      </w:r>
      <w:r>
        <w:rPr>
          <w:rFonts w:ascii="Arial" w:eastAsia="Times New Roman" w:hAnsi="Arial" w:cs="Arial"/>
          <w:color w:val="000000" w:themeColor="text1"/>
          <w:lang w:eastAsia="en-GB"/>
        </w:rPr>
        <w:t xml:space="preserve"> </w:t>
      </w:r>
      <w:r w:rsidRPr="003C0324">
        <w:rPr>
          <w:rFonts w:ascii="Arial" w:eastAsia="Times New Roman" w:hAnsi="Arial" w:cs="Arial"/>
          <w:color w:val="000000" w:themeColor="text1"/>
          <w:lang w:eastAsia="en-GB"/>
        </w:rPr>
        <w:t>information</w:t>
      </w:r>
      <w:proofErr w:type="gramEnd"/>
      <w:r w:rsidRPr="003C0324">
        <w:rPr>
          <w:rFonts w:ascii="Arial" w:eastAsia="Times New Roman" w:hAnsi="Arial" w:cs="Arial"/>
          <w:color w:val="000000" w:themeColor="text1"/>
          <w:lang w:eastAsia="en-GB"/>
        </w:rPr>
        <w:t xml:space="preserve">. </w:t>
      </w:r>
    </w:p>
    <w:p w14:paraId="2D0AD395" w14:textId="77777777" w:rsidR="003C0324" w:rsidRPr="003C0324" w:rsidRDefault="003C0324" w:rsidP="003C0324">
      <w:pPr>
        <w:jc w:val="both"/>
        <w:rPr>
          <w:rFonts w:ascii="Arial" w:eastAsia="Times New Roman" w:hAnsi="Arial" w:cs="Arial"/>
          <w:color w:val="000000" w:themeColor="text1"/>
          <w:lang w:eastAsia="en-GB"/>
        </w:rPr>
      </w:pPr>
    </w:p>
    <w:p w14:paraId="47C353D2" w14:textId="77777777" w:rsidR="003C0324" w:rsidRDefault="0083292C" w:rsidP="003C0324">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Take appropriate technical and organisational security measures to safeguard personal </w:t>
      </w:r>
      <w:proofErr w:type="gramStart"/>
      <w:r w:rsidRPr="003C0324">
        <w:rPr>
          <w:rFonts w:ascii="Arial" w:eastAsia="Times New Roman" w:hAnsi="Arial" w:cs="Arial"/>
          <w:color w:val="000000" w:themeColor="text1"/>
          <w:lang w:eastAsia="en-GB"/>
        </w:rPr>
        <w:t>information</w:t>
      </w:r>
      <w:r w:rsidR="003C0324">
        <w:rPr>
          <w:rFonts w:ascii="Arial" w:eastAsia="Times New Roman" w:hAnsi="Arial" w:cs="Arial"/>
          <w:color w:val="000000" w:themeColor="text1"/>
          <w:lang w:eastAsia="en-GB"/>
        </w:rPr>
        <w:t>;</w:t>
      </w:r>
      <w:proofErr w:type="gramEnd"/>
    </w:p>
    <w:p w14:paraId="30F76414" w14:textId="77777777" w:rsid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Ensure that personal information is not transferred abroad without suitable </w:t>
      </w:r>
      <w:proofErr w:type="gramStart"/>
      <w:r w:rsidRPr="003C0324">
        <w:rPr>
          <w:rFonts w:ascii="Arial" w:eastAsia="Times New Roman" w:hAnsi="Arial" w:cs="Arial"/>
          <w:color w:val="000000" w:themeColor="text1"/>
          <w:lang w:eastAsia="en-GB"/>
        </w:rPr>
        <w:t>safeguards</w:t>
      </w:r>
      <w:r w:rsidR="003C0324">
        <w:rPr>
          <w:rFonts w:ascii="Arial" w:eastAsia="Times New Roman" w:hAnsi="Arial" w:cs="Arial"/>
          <w:color w:val="000000" w:themeColor="text1"/>
          <w:lang w:eastAsia="en-GB"/>
        </w:rPr>
        <w:t>;</w:t>
      </w:r>
      <w:proofErr w:type="gramEnd"/>
      <w:r w:rsidRPr="003C0324">
        <w:rPr>
          <w:rFonts w:ascii="Arial" w:eastAsia="Times New Roman" w:hAnsi="Arial" w:cs="Arial"/>
          <w:color w:val="000000" w:themeColor="text1"/>
          <w:lang w:eastAsia="en-GB"/>
        </w:rPr>
        <w:t xml:space="preserve"> </w:t>
      </w:r>
    </w:p>
    <w:p w14:paraId="79B64B18" w14:textId="77777777" w:rsid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Treat people justly and fairly whatever their age, religion, disability, gender, sexual orientation or ethnicity when dealing with requests for information</w:t>
      </w:r>
      <w:r w:rsidR="003C0324">
        <w:rPr>
          <w:rFonts w:ascii="Arial" w:eastAsia="Times New Roman" w:hAnsi="Arial" w:cs="Arial"/>
          <w:color w:val="000000" w:themeColor="text1"/>
          <w:lang w:eastAsia="en-GB"/>
        </w:rPr>
        <w:t>; and</w:t>
      </w:r>
      <w:r w:rsidRPr="003C0324">
        <w:rPr>
          <w:rFonts w:ascii="Arial" w:eastAsia="Times New Roman" w:hAnsi="Arial" w:cs="Arial"/>
          <w:color w:val="000000" w:themeColor="text1"/>
          <w:lang w:eastAsia="en-GB"/>
        </w:rPr>
        <w:t xml:space="preserve"> </w:t>
      </w:r>
    </w:p>
    <w:p w14:paraId="76BC8263" w14:textId="7303F40B" w:rsidR="0083292C" w:rsidRPr="003C0324" w:rsidRDefault="0083292C" w:rsidP="00F06B3E">
      <w:pPr>
        <w:pStyle w:val="ListParagraph"/>
        <w:numPr>
          <w:ilvl w:val="0"/>
          <w:numId w:val="47"/>
        </w:numPr>
        <w:ind w:left="426" w:hanging="426"/>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Set out clear procedures for responding to requests for information. </w:t>
      </w:r>
    </w:p>
    <w:p w14:paraId="4A8F373B" w14:textId="77777777" w:rsidR="000372D9" w:rsidRDefault="000372D9" w:rsidP="00F06B3E">
      <w:pPr>
        <w:jc w:val="both"/>
        <w:rPr>
          <w:rFonts w:ascii="Arial" w:eastAsia="Times New Roman" w:hAnsi="Arial" w:cs="Arial"/>
          <w:color w:val="000000" w:themeColor="text1"/>
          <w:lang w:eastAsia="en-GB"/>
        </w:rPr>
      </w:pPr>
    </w:p>
    <w:p w14:paraId="38E3017B" w14:textId="455AE1A4"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All trustees, staff and volunteers are aware that a breach of the rules and procedures identified in this policy may lead to action being taken against them. </w:t>
      </w:r>
    </w:p>
    <w:p w14:paraId="786B9530" w14:textId="77777777" w:rsidR="000372D9" w:rsidRPr="000372D9" w:rsidRDefault="000372D9" w:rsidP="00F06B3E">
      <w:pPr>
        <w:jc w:val="both"/>
        <w:rPr>
          <w:rFonts w:ascii="Arial" w:eastAsia="Times New Roman" w:hAnsi="Arial" w:cs="Arial"/>
          <w:color w:val="000000" w:themeColor="text1"/>
          <w:lang w:eastAsia="en-GB"/>
        </w:rPr>
      </w:pPr>
    </w:p>
    <w:p w14:paraId="485F818F" w14:textId="52473A5D"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This policy will be updated as necessary to reflect best practice in data management, security and control and to ensure compliance with any changes or amendments made to the Data Protection Act 1998. </w:t>
      </w:r>
    </w:p>
    <w:p w14:paraId="38FEE100" w14:textId="77777777" w:rsidR="000372D9" w:rsidRPr="000372D9" w:rsidRDefault="000372D9" w:rsidP="00F06B3E">
      <w:pPr>
        <w:jc w:val="both"/>
        <w:rPr>
          <w:rFonts w:ascii="Arial" w:eastAsia="Times New Roman" w:hAnsi="Arial" w:cs="Arial"/>
          <w:color w:val="000000" w:themeColor="text1"/>
          <w:lang w:eastAsia="en-GB"/>
        </w:rPr>
      </w:pPr>
    </w:p>
    <w:p w14:paraId="1ACA4B29" w14:textId="77777777" w:rsid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In case of any queries or questions in relation to this policy please contact</w:t>
      </w:r>
      <w:r w:rsidR="000372D9">
        <w:rPr>
          <w:rFonts w:ascii="Arial" w:eastAsia="Times New Roman" w:hAnsi="Arial" w:cs="Arial"/>
          <w:color w:val="000000" w:themeColor="text1"/>
          <w:lang w:eastAsia="en-GB"/>
        </w:rPr>
        <w:t xml:space="preserve"> the Chair of the Management Committee.  </w:t>
      </w:r>
      <w:r w:rsidRPr="000372D9">
        <w:rPr>
          <w:rFonts w:ascii="Arial" w:eastAsia="Times New Roman" w:hAnsi="Arial" w:cs="Arial"/>
          <w:color w:val="000000" w:themeColor="text1"/>
          <w:lang w:eastAsia="en-GB"/>
        </w:rPr>
        <w:t xml:space="preserve"> </w:t>
      </w:r>
    </w:p>
    <w:p w14:paraId="12FA283D" w14:textId="684E3168"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 </w:t>
      </w:r>
    </w:p>
    <w:p w14:paraId="21E6651C" w14:textId="52BDC957" w:rsidR="0083292C" w:rsidRPr="00F16B43" w:rsidRDefault="000372D9" w:rsidP="00F06B3E">
      <w:pPr>
        <w:pStyle w:val="ListParagraph"/>
        <w:numPr>
          <w:ilvl w:val="0"/>
          <w:numId w:val="45"/>
        </w:numPr>
        <w:ind w:left="284" w:hanging="284"/>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 </w:t>
      </w:r>
      <w:r w:rsidR="0083292C" w:rsidRPr="00F16B43">
        <w:rPr>
          <w:rFonts w:ascii="Arial" w:eastAsia="Times New Roman" w:hAnsi="Arial" w:cs="Arial"/>
          <w:b/>
          <w:bCs/>
          <w:color w:val="000000" w:themeColor="text1"/>
          <w:lang w:eastAsia="en-GB"/>
        </w:rPr>
        <w:t xml:space="preserve">Procedures for Handling Data &amp; Data Security </w:t>
      </w:r>
    </w:p>
    <w:p w14:paraId="145CC781" w14:textId="77777777" w:rsidR="000372D9" w:rsidRPr="000372D9" w:rsidRDefault="000372D9" w:rsidP="00F06B3E">
      <w:pPr>
        <w:jc w:val="both"/>
        <w:rPr>
          <w:rFonts w:ascii="Arial" w:eastAsia="Times New Roman" w:hAnsi="Arial" w:cs="Arial"/>
          <w:color w:val="000000" w:themeColor="text1"/>
          <w:lang w:eastAsia="en-GB"/>
        </w:rPr>
      </w:pPr>
    </w:p>
    <w:p w14:paraId="1EC19873" w14:textId="2D72883F" w:rsidR="0083292C" w:rsidRDefault="000372D9"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MVH</w:t>
      </w:r>
      <w:r w:rsidR="0083292C" w:rsidRPr="000372D9">
        <w:rPr>
          <w:rFonts w:ascii="Arial" w:eastAsia="Times New Roman" w:hAnsi="Arial" w:cs="Arial"/>
          <w:color w:val="000000" w:themeColor="text1"/>
          <w:lang w:eastAsia="en-GB"/>
        </w:rPr>
        <w:t xml:space="preserve"> has a duty to ensure that appropriate technical and organisational measures and training are taken to prevent: </w:t>
      </w:r>
    </w:p>
    <w:p w14:paraId="71CF9213" w14:textId="77777777" w:rsidR="000372D9" w:rsidRPr="000372D9" w:rsidRDefault="000372D9" w:rsidP="00F06B3E">
      <w:pPr>
        <w:jc w:val="both"/>
        <w:rPr>
          <w:rFonts w:ascii="Arial" w:eastAsia="Times New Roman" w:hAnsi="Arial" w:cs="Arial"/>
          <w:color w:val="000000" w:themeColor="text1"/>
          <w:lang w:eastAsia="en-GB"/>
        </w:rPr>
      </w:pPr>
    </w:p>
    <w:p w14:paraId="04022CE0" w14:textId="4F838AD4" w:rsidR="0083292C" w:rsidRPr="000372D9" w:rsidRDefault="0083292C" w:rsidP="00F06B3E">
      <w:pPr>
        <w:numPr>
          <w:ilvl w:val="0"/>
          <w:numId w:val="42"/>
        </w:num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Unauthorised or unlawful processing of personal </w:t>
      </w:r>
      <w:proofErr w:type="gramStart"/>
      <w:r w:rsidRPr="000372D9">
        <w:rPr>
          <w:rFonts w:ascii="Arial" w:eastAsia="Times New Roman" w:hAnsi="Arial" w:cs="Arial"/>
          <w:color w:val="000000" w:themeColor="text1"/>
          <w:lang w:eastAsia="en-GB"/>
        </w:rPr>
        <w:t>data</w:t>
      </w:r>
      <w:r w:rsidR="00F16B43">
        <w:rPr>
          <w:rFonts w:ascii="Arial" w:eastAsia="Times New Roman" w:hAnsi="Arial" w:cs="Arial"/>
          <w:color w:val="000000" w:themeColor="text1"/>
          <w:lang w:eastAsia="en-GB"/>
        </w:rPr>
        <w:t>;</w:t>
      </w:r>
      <w:proofErr w:type="gramEnd"/>
      <w:r w:rsidRPr="000372D9">
        <w:rPr>
          <w:rFonts w:ascii="Arial" w:eastAsia="Times New Roman" w:hAnsi="Arial" w:cs="Arial"/>
          <w:color w:val="000000" w:themeColor="text1"/>
          <w:lang w:eastAsia="en-GB"/>
        </w:rPr>
        <w:t xml:space="preserve"> </w:t>
      </w:r>
    </w:p>
    <w:p w14:paraId="62805095" w14:textId="2E66E089" w:rsidR="0083292C" w:rsidRPr="000372D9" w:rsidRDefault="0083292C" w:rsidP="00F06B3E">
      <w:pPr>
        <w:numPr>
          <w:ilvl w:val="0"/>
          <w:numId w:val="42"/>
        </w:num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Unauthorised disclosure of personal data</w:t>
      </w:r>
      <w:r w:rsidR="00F16B43">
        <w:rPr>
          <w:rFonts w:ascii="Arial" w:eastAsia="Times New Roman" w:hAnsi="Arial" w:cs="Arial"/>
          <w:color w:val="000000" w:themeColor="text1"/>
          <w:lang w:eastAsia="en-GB"/>
        </w:rPr>
        <w:t>; and</w:t>
      </w:r>
    </w:p>
    <w:p w14:paraId="258EF0D9" w14:textId="424D4E36" w:rsidR="003C0324" w:rsidRDefault="0083292C" w:rsidP="003C0324">
      <w:pPr>
        <w:numPr>
          <w:ilvl w:val="0"/>
          <w:numId w:val="42"/>
        </w:num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Accidental loss of personal data</w:t>
      </w:r>
      <w:r w:rsidR="003C0324">
        <w:rPr>
          <w:rFonts w:ascii="Arial" w:eastAsia="Times New Roman" w:hAnsi="Arial" w:cs="Arial"/>
          <w:color w:val="000000" w:themeColor="text1"/>
          <w:lang w:eastAsia="en-GB"/>
        </w:rPr>
        <w:t>.</w:t>
      </w:r>
    </w:p>
    <w:p w14:paraId="5FDF4FA6" w14:textId="77777777" w:rsidR="003C0324" w:rsidRPr="003C0324" w:rsidRDefault="003C0324" w:rsidP="003C0324">
      <w:pPr>
        <w:jc w:val="both"/>
        <w:rPr>
          <w:rFonts w:ascii="Arial" w:eastAsia="Times New Roman" w:hAnsi="Arial" w:cs="Arial"/>
          <w:color w:val="000000" w:themeColor="text1"/>
          <w:lang w:eastAsia="en-GB"/>
        </w:rPr>
      </w:pPr>
    </w:p>
    <w:p w14:paraId="76D14713" w14:textId="16E9EEFF" w:rsidR="0083292C" w:rsidRPr="000372D9" w:rsidRDefault="0083292C" w:rsidP="003C0324">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All trustees, staff and volunteers must therefore ensure that personal data is dealt with properly no matter how it is collected, recorded or used. This applies </w:t>
      </w:r>
      <w:proofErr w:type="gramStart"/>
      <w:r w:rsidRPr="000372D9">
        <w:rPr>
          <w:rFonts w:ascii="Arial" w:eastAsia="Times New Roman" w:hAnsi="Arial" w:cs="Arial"/>
          <w:color w:val="000000" w:themeColor="text1"/>
          <w:lang w:eastAsia="en-GB"/>
        </w:rPr>
        <w:t>whether or not</w:t>
      </w:r>
      <w:proofErr w:type="gramEnd"/>
      <w:r w:rsidRPr="000372D9">
        <w:rPr>
          <w:rFonts w:ascii="Arial" w:eastAsia="Times New Roman" w:hAnsi="Arial" w:cs="Arial"/>
          <w:color w:val="000000" w:themeColor="text1"/>
          <w:lang w:eastAsia="en-GB"/>
        </w:rPr>
        <w:t xml:space="preserve"> the information is held on paper, in a computer or recorded by some other means e.g. tablet or mobile phone</w:t>
      </w:r>
      <w:r w:rsidR="00F16B43">
        <w:rPr>
          <w:rFonts w:ascii="Arial" w:eastAsia="Times New Roman" w:hAnsi="Arial" w:cs="Arial"/>
          <w:color w:val="000000" w:themeColor="text1"/>
          <w:lang w:eastAsia="en-GB"/>
        </w:rPr>
        <w:t>.</w:t>
      </w:r>
    </w:p>
    <w:p w14:paraId="531DEA0F" w14:textId="77777777" w:rsidR="00F16B43" w:rsidRDefault="00F16B43" w:rsidP="00F16B43">
      <w:pPr>
        <w:jc w:val="both"/>
        <w:rPr>
          <w:rFonts w:ascii="Arial" w:eastAsia="Times New Roman" w:hAnsi="Arial" w:cs="Arial"/>
          <w:color w:val="000000" w:themeColor="text1"/>
          <w:lang w:eastAsia="en-GB"/>
        </w:rPr>
      </w:pPr>
    </w:p>
    <w:p w14:paraId="50203356" w14:textId="645E710F" w:rsidR="000372D9"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Personal data relates to data of living individuals who can be identified from that data and use of that data could cause an individual damage</w:t>
      </w:r>
      <w:r w:rsidR="00F16B43">
        <w:rPr>
          <w:rFonts w:ascii="Arial" w:eastAsia="Times New Roman" w:hAnsi="Arial" w:cs="Arial"/>
          <w:color w:val="000000" w:themeColor="text1"/>
          <w:lang w:eastAsia="en-GB"/>
        </w:rPr>
        <w:t xml:space="preserve"> </w:t>
      </w:r>
      <w:r w:rsidRPr="000372D9">
        <w:rPr>
          <w:rFonts w:ascii="Arial" w:eastAsia="Times New Roman" w:hAnsi="Arial" w:cs="Arial"/>
          <w:color w:val="000000" w:themeColor="text1"/>
          <w:lang w:eastAsia="en-GB"/>
        </w:rPr>
        <w:t xml:space="preserve">or distress. This does not mean that mentioning someone’s name in a document comprises personal data; however, combining various data elements such as a person’s name and salary or religious beliefs etc. would be classed as personal data, and falls within the scope of the DPA. It is therefore important that all staff consider any information (which is not otherwise in the public domain) that can be used to identify an individual as personal data and observe the guidance given below. </w:t>
      </w:r>
    </w:p>
    <w:p w14:paraId="30F488AB" w14:textId="38DA0CDF" w:rsidR="000372D9" w:rsidRPr="003C0324" w:rsidRDefault="000372D9" w:rsidP="009672F3">
      <w:pPr>
        <w:pStyle w:val="ListParagraph"/>
        <w:numPr>
          <w:ilvl w:val="0"/>
          <w:numId w:val="45"/>
        </w:numPr>
        <w:ind w:left="284" w:hanging="284"/>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lastRenderedPageBreak/>
        <w:t xml:space="preserve"> </w:t>
      </w:r>
      <w:r w:rsidR="0083292C" w:rsidRPr="003C0324">
        <w:rPr>
          <w:rFonts w:ascii="Arial" w:eastAsia="Times New Roman" w:hAnsi="Arial" w:cs="Arial"/>
          <w:b/>
          <w:bCs/>
          <w:color w:val="000000" w:themeColor="text1"/>
          <w:lang w:eastAsia="en-GB"/>
        </w:rPr>
        <w:t xml:space="preserve">Privacy Notice </w:t>
      </w:r>
    </w:p>
    <w:p w14:paraId="6BF5DF75" w14:textId="77777777" w:rsidR="003C0324" w:rsidRPr="003C0324" w:rsidRDefault="003C0324" w:rsidP="003C0324">
      <w:pPr>
        <w:jc w:val="both"/>
        <w:rPr>
          <w:rFonts w:ascii="Arial" w:eastAsia="Times New Roman" w:hAnsi="Arial" w:cs="Arial"/>
          <w:color w:val="000000" w:themeColor="text1"/>
          <w:lang w:eastAsia="en-GB"/>
        </w:rPr>
      </w:pPr>
    </w:p>
    <w:p w14:paraId="50E4D810" w14:textId="603ADE0E"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w:t>
      </w:r>
      <w:r w:rsidR="003C0324">
        <w:rPr>
          <w:rFonts w:ascii="Arial" w:eastAsia="Times New Roman" w:hAnsi="Arial" w:cs="Arial"/>
          <w:color w:val="000000" w:themeColor="text1"/>
          <w:lang w:eastAsia="en-GB"/>
        </w:rPr>
        <w:t>P</w:t>
      </w:r>
      <w:r w:rsidRPr="000372D9">
        <w:rPr>
          <w:rFonts w:ascii="Arial" w:eastAsia="Times New Roman" w:hAnsi="Arial" w:cs="Arial"/>
          <w:color w:val="000000" w:themeColor="text1"/>
          <w:lang w:eastAsia="en-GB"/>
        </w:rPr>
        <w:t>riva</w:t>
      </w:r>
      <w:r w:rsidR="003C0324">
        <w:rPr>
          <w:rFonts w:ascii="Arial" w:eastAsia="Times New Roman" w:hAnsi="Arial" w:cs="Arial"/>
          <w:color w:val="000000" w:themeColor="text1"/>
          <w:lang w:eastAsia="en-GB"/>
        </w:rPr>
        <w:t>cy</w:t>
      </w:r>
      <w:r w:rsidRPr="000372D9">
        <w:rPr>
          <w:rFonts w:ascii="Arial" w:eastAsia="Times New Roman" w:hAnsi="Arial" w:cs="Arial"/>
          <w:color w:val="000000" w:themeColor="text1"/>
          <w:lang w:eastAsia="en-GB"/>
        </w:rPr>
        <w:t xml:space="preserve"> </w:t>
      </w:r>
      <w:r w:rsidR="003C0324">
        <w:rPr>
          <w:rFonts w:ascii="Arial" w:eastAsia="Times New Roman" w:hAnsi="Arial" w:cs="Arial"/>
          <w:color w:val="000000" w:themeColor="text1"/>
          <w:lang w:eastAsia="en-GB"/>
        </w:rPr>
        <w:t>N</w:t>
      </w:r>
      <w:r w:rsidRPr="000372D9">
        <w:rPr>
          <w:rFonts w:ascii="Arial" w:eastAsia="Times New Roman" w:hAnsi="Arial" w:cs="Arial"/>
          <w:color w:val="000000" w:themeColor="text1"/>
          <w:lang w:eastAsia="en-GB"/>
        </w:rPr>
        <w:t xml:space="preserve">otice </w:t>
      </w:r>
      <w:r w:rsidR="003C0324">
        <w:rPr>
          <w:rFonts w:ascii="Arial" w:eastAsia="Times New Roman" w:hAnsi="Arial" w:cs="Arial"/>
          <w:color w:val="000000" w:themeColor="text1"/>
          <w:lang w:eastAsia="en-GB"/>
        </w:rPr>
        <w:t>is</w:t>
      </w:r>
      <w:r w:rsidRPr="000372D9">
        <w:rPr>
          <w:rFonts w:ascii="Arial" w:eastAsia="Times New Roman" w:hAnsi="Arial" w:cs="Arial"/>
          <w:color w:val="000000" w:themeColor="text1"/>
          <w:lang w:eastAsia="en-GB"/>
        </w:rPr>
        <w:t xml:space="preserve"> as follows: </w:t>
      </w:r>
    </w:p>
    <w:p w14:paraId="54AD86C3" w14:textId="77777777" w:rsidR="000372D9" w:rsidRDefault="000372D9" w:rsidP="00F06B3E">
      <w:pPr>
        <w:jc w:val="both"/>
        <w:rPr>
          <w:rFonts w:ascii="Arial" w:eastAsia="Times New Roman" w:hAnsi="Arial" w:cs="Arial"/>
          <w:color w:val="000000" w:themeColor="text1"/>
          <w:lang w:eastAsia="en-GB"/>
        </w:rPr>
      </w:pPr>
    </w:p>
    <w:p w14:paraId="56AEA4A7"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All trustees, staff and volunteers should consider whether an email (both incoming and outgoing) will need to be kept as an official record. If the email needs to be retained it should be saved into the appropriate folder or printed and stored securely. </w:t>
      </w:r>
    </w:p>
    <w:p w14:paraId="7023E810" w14:textId="77777777" w:rsidR="00345D1F" w:rsidRPr="000372D9" w:rsidRDefault="00345D1F" w:rsidP="00F06B3E">
      <w:pPr>
        <w:jc w:val="both"/>
        <w:rPr>
          <w:rFonts w:ascii="Arial" w:eastAsia="Times New Roman" w:hAnsi="Arial" w:cs="Arial"/>
          <w:color w:val="000000" w:themeColor="text1"/>
          <w:lang w:eastAsia="en-GB"/>
        </w:rPr>
      </w:pPr>
    </w:p>
    <w:p w14:paraId="04EF866B" w14:textId="1BD2A062" w:rsidR="0083292C" w:rsidRPr="000372D9" w:rsidRDefault="00345D1F"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83292C" w:rsidRPr="000372D9">
        <w:rPr>
          <w:rFonts w:ascii="Arial" w:eastAsia="Times New Roman" w:hAnsi="Arial" w:cs="Arial"/>
          <w:color w:val="000000" w:themeColor="text1"/>
          <w:lang w:eastAsia="en-GB"/>
        </w:rPr>
        <w:t>mails that contain personal information no longer required for operational use</w:t>
      </w:r>
      <w:r>
        <w:rPr>
          <w:rFonts w:ascii="Arial" w:eastAsia="Times New Roman" w:hAnsi="Arial" w:cs="Arial"/>
          <w:color w:val="000000" w:themeColor="text1"/>
          <w:lang w:eastAsia="en-GB"/>
        </w:rPr>
        <w:t xml:space="preserve"> will</w:t>
      </w:r>
      <w:r w:rsidR="0083292C" w:rsidRPr="000372D9">
        <w:rPr>
          <w:rFonts w:ascii="Arial" w:eastAsia="Times New Roman" w:hAnsi="Arial" w:cs="Arial"/>
          <w:color w:val="000000" w:themeColor="text1"/>
          <w:lang w:eastAsia="en-GB"/>
        </w:rPr>
        <w:t xml:space="preserve"> be deleted from the personal mailbox and any “deleted items” box. </w:t>
      </w:r>
    </w:p>
    <w:p w14:paraId="04453DE1" w14:textId="77777777" w:rsidR="00973F44" w:rsidRDefault="00973F44" w:rsidP="00F06B3E">
      <w:pPr>
        <w:jc w:val="both"/>
        <w:rPr>
          <w:rFonts w:ascii="Arial" w:eastAsia="Times New Roman" w:hAnsi="Arial" w:cs="Arial"/>
          <w:color w:val="000000" w:themeColor="text1"/>
          <w:lang w:eastAsia="en-GB"/>
        </w:rPr>
      </w:pPr>
    </w:p>
    <w:p w14:paraId="740471FD" w14:textId="44CCEA4C"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Phone Calls: </w:t>
      </w:r>
    </w:p>
    <w:p w14:paraId="3E343C6E" w14:textId="77777777" w:rsidR="00345D1F" w:rsidRPr="000372D9" w:rsidRDefault="00345D1F" w:rsidP="00F06B3E">
      <w:pPr>
        <w:jc w:val="both"/>
        <w:rPr>
          <w:rFonts w:ascii="Arial" w:eastAsia="Times New Roman" w:hAnsi="Arial" w:cs="Arial"/>
          <w:color w:val="000000" w:themeColor="text1"/>
          <w:lang w:eastAsia="en-GB"/>
        </w:rPr>
      </w:pPr>
    </w:p>
    <w:p w14:paraId="6995DCCF" w14:textId="77777777"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Phone calls can lead to unauthorised use or disclosure of personal information and the following precautions should be taken: </w:t>
      </w:r>
    </w:p>
    <w:p w14:paraId="5A119576" w14:textId="77777777" w:rsidR="00973F44" w:rsidRPr="000372D9" w:rsidRDefault="00973F44" w:rsidP="00F06B3E">
      <w:pPr>
        <w:jc w:val="both"/>
        <w:rPr>
          <w:rFonts w:ascii="Arial" w:eastAsia="Times New Roman" w:hAnsi="Arial" w:cs="Arial"/>
          <w:color w:val="000000" w:themeColor="text1"/>
          <w:lang w:eastAsia="en-GB"/>
        </w:rPr>
      </w:pPr>
    </w:p>
    <w:p w14:paraId="3544F29A" w14:textId="77792CE8" w:rsidR="0083292C" w:rsidRPr="00973F44" w:rsidRDefault="0083292C" w:rsidP="00F06B3E">
      <w:pPr>
        <w:numPr>
          <w:ilvl w:val="0"/>
          <w:numId w:val="43"/>
        </w:num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Personal information should not be given out over the telephone unless you have no doubts as to the caller’s identity and the information requested is innocuous. </w:t>
      </w:r>
    </w:p>
    <w:p w14:paraId="311BCC06" w14:textId="77777777" w:rsidR="0083292C" w:rsidRPr="00973F44" w:rsidRDefault="0083292C" w:rsidP="00F06B3E">
      <w:pPr>
        <w:numPr>
          <w:ilvl w:val="0"/>
          <w:numId w:val="43"/>
        </w:num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If you have any doubts, ask the caller to put their enquiry in writing. </w:t>
      </w:r>
    </w:p>
    <w:p w14:paraId="126EC000" w14:textId="267C9179" w:rsidR="0083292C" w:rsidRPr="00973F44" w:rsidRDefault="0083292C" w:rsidP="00F06B3E">
      <w:pPr>
        <w:numPr>
          <w:ilvl w:val="0"/>
          <w:numId w:val="43"/>
        </w:num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If you receive a phone call asking for personal information to be checked or confirmed be aware that the call may come from someone impersonating someone with a right of access. </w:t>
      </w:r>
    </w:p>
    <w:p w14:paraId="3EA5E1BA" w14:textId="77777777" w:rsidR="00973F44" w:rsidRDefault="00973F44" w:rsidP="00F06B3E">
      <w:pPr>
        <w:jc w:val="both"/>
        <w:rPr>
          <w:rFonts w:ascii="Arial" w:eastAsia="Times New Roman" w:hAnsi="Arial" w:cs="Arial"/>
          <w:color w:val="000000" w:themeColor="text1"/>
          <w:lang w:eastAsia="en-GB"/>
        </w:rPr>
      </w:pPr>
    </w:p>
    <w:p w14:paraId="3DC86DDB" w14:textId="57F0742E" w:rsidR="0083292C"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Laptops and Portable Devices: </w:t>
      </w:r>
    </w:p>
    <w:p w14:paraId="0981F9CA" w14:textId="77777777" w:rsidR="00973F44" w:rsidRPr="000372D9" w:rsidRDefault="00973F44" w:rsidP="00F06B3E">
      <w:pPr>
        <w:jc w:val="both"/>
        <w:rPr>
          <w:rFonts w:ascii="Arial" w:eastAsia="Times New Roman" w:hAnsi="Arial" w:cs="Arial"/>
          <w:b/>
          <w:bCs/>
          <w:color w:val="000000" w:themeColor="text1"/>
          <w:lang w:eastAsia="en-GB"/>
        </w:rPr>
      </w:pPr>
    </w:p>
    <w:p w14:paraId="2D9DDB2C" w14:textId="77777777" w:rsidR="00345D1F" w:rsidRDefault="0083292C" w:rsidP="00345D1F">
      <w:pPr>
        <w:pStyle w:val="ListParagraph"/>
        <w:numPr>
          <w:ilvl w:val="0"/>
          <w:numId w:val="48"/>
        </w:numPr>
        <w:jc w:val="both"/>
        <w:rPr>
          <w:rFonts w:ascii="Arial" w:eastAsia="Times New Roman" w:hAnsi="Arial" w:cs="Arial"/>
          <w:color w:val="000000" w:themeColor="text1"/>
          <w:lang w:eastAsia="en-GB"/>
        </w:rPr>
      </w:pPr>
      <w:r w:rsidRPr="00345D1F">
        <w:rPr>
          <w:rFonts w:ascii="Arial" w:eastAsia="Times New Roman" w:hAnsi="Arial" w:cs="Arial"/>
          <w:color w:val="000000" w:themeColor="text1"/>
          <w:lang w:eastAsia="en-GB"/>
        </w:rPr>
        <w:t xml:space="preserve">All laptops and portable devices that hold data containing personal information must be protected with a suitable encryption program (password). </w:t>
      </w:r>
    </w:p>
    <w:p w14:paraId="1D86F3EA" w14:textId="77777777" w:rsidR="00345D1F" w:rsidRDefault="00345D1F" w:rsidP="00345D1F">
      <w:pPr>
        <w:pStyle w:val="ListParagraph"/>
        <w:numPr>
          <w:ilvl w:val="0"/>
          <w:numId w:val="48"/>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L</w:t>
      </w:r>
      <w:r w:rsidR="0083292C" w:rsidRPr="00345D1F">
        <w:rPr>
          <w:rFonts w:ascii="Arial" w:eastAsia="Times New Roman" w:hAnsi="Arial" w:cs="Arial"/>
          <w:color w:val="000000" w:themeColor="text1"/>
          <w:lang w:eastAsia="en-GB"/>
        </w:rPr>
        <w:t>aptop</w:t>
      </w:r>
      <w:r>
        <w:rPr>
          <w:rFonts w:ascii="Arial" w:eastAsia="Times New Roman" w:hAnsi="Arial" w:cs="Arial"/>
          <w:color w:val="000000" w:themeColor="text1"/>
          <w:lang w:eastAsia="en-GB"/>
        </w:rPr>
        <w:t xml:space="preserve">s and other devices should be </w:t>
      </w:r>
      <w:r w:rsidR="0083292C" w:rsidRPr="00345D1F">
        <w:rPr>
          <w:rFonts w:ascii="Arial" w:eastAsia="Times New Roman" w:hAnsi="Arial" w:cs="Arial"/>
          <w:color w:val="000000" w:themeColor="text1"/>
          <w:lang w:eastAsia="en-GB"/>
        </w:rPr>
        <w:t xml:space="preserve">locked (password protected) when left unattended, even for short periods of time. </w:t>
      </w:r>
    </w:p>
    <w:p w14:paraId="13814DC7" w14:textId="09EBF71D" w:rsidR="0083292C" w:rsidRPr="00345D1F" w:rsidRDefault="0083292C" w:rsidP="00345D1F">
      <w:pPr>
        <w:pStyle w:val="ListParagraph"/>
        <w:numPr>
          <w:ilvl w:val="0"/>
          <w:numId w:val="48"/>
        </w:numPr>
        <w:jc w:val="both"/>
        <w:rPr>
          <w:rFonts w:ascii="Arial" w:eastAsia="Times New Roman" w:hAnsi="Arial" w:cs="Arial"/>
          <w:color w:val="000000" w:themeColor="text1"/>
          <w:lang w:eastAsia="en-GB"/>
        </w:rPr>
      </w:pPr>
      <w:r w:rsidRPr="00345D1F">
        <w:rPr>
          <w:rFonts w:ascii="Arial" w:eastAsia="Times New Roman" w:hAnsi="Arial" w:cs="Arial"/>
          <w:color w:val="000000" w:themeColor="text1"/>
          <w:lang w:eastAsia="en-GB"/>
        </w:rPr>
        <w:t xml:space="preserve">When travelling in a car, </w:t>
      </w:r>
      <w:r w:rsidR="00345D1F">
        <w:rPr>
          <w:rFonts w:ascii="Arial" w:eastAsia="Times New Roman" w:hAnsi="Arial" w:cs="Arial"/>
          <w:color w:val="000000" w:themeColor="text1"/>
          <w:lang w:eastAsia="en-GB"/>
        </w:rPr>
        <w:t>devices</w:t>
      </w:r>
      <w:r w:rsidRPr="00345D1F">
        <w:rPr>
          <w:rFonts w:ascii="Arial" w:eastAsia="Times New Roman" w:hAnsi="Arial" w:cs="Arial"/>
          <w:color w:val="000000" w:themeColor="text1"/>
          <w:lang w:eastAsia="en-GB"/>
        </w:rPr>
        <w:t xml:space="preserve"> </w:t>
      </w:r>
      <w:r w:rsidR="00345D1F">
        <w:rPr>
          <w:rFonts w:ascii="Arial" w:eastAsia="Times New Roman" w:hAnsi="Arial" w:cs="Arial"/>
          <w:color w:val="000000" w:themeColor="text1"/>
          <w:lang w:eastAsia="en-GB"/>
        </w:rPr>
        <w:t>should be kept</w:t>
      </w:r>
      <w:r w:rsidRPr="00345D1F">
        <w:rPr>
          <w:rFonts w:ascii="Arial" w:eastAsia="Times New Roman" w:hAnsi="Arial" w:cs="Arial"/>
          <w:color w:val="000000" w:themeColor="text1"/>
          <w:lang w:eastAsia="en-GB"/>
        </w:rPr>
        <w:t xml:space="preserve"> out of sight, preferably in the boot. </w:t>
      </w:r>
    </w:p>
    <w:p w14:paraId="1A5185B8" w14:textId="77777777" w:rsidR="00345D1F" w:rsidRDefault="0083292C" w:rsidP="00345D1F">
      <w:pPr>
        <w:ind w:left="720"/>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If </w:t>
      </w:r>
      <w:r w:rsidR="00345D1F">
        <w:rPr>
          <w:rFonts w:ascii="Arial" w:eastAsia="Times New Roman" w:hAnsi="Arial" w:cs="Arial"/>
          <w:color w:val="000000" w:themeColor="text1"/>
          <w:lang w:eastAsia="en-GB"/>
        </w:rPr>
        <w:t xml:space="preserve">left </w:t>
      </w:r>
      <w:r w:rsidRPr="00973F44">
        <w:rPr>
          <w:rFonts w:ascii="Arial" w:eastAsia="Times New Roman" w:hAnsi="Arial" w:cs="Arial"/>
          <w:color w:val="000000" w:themeColor="text1"/>
          <w:lang w:eastAsia="en-GB"/>
        </w:rPr>
        <w:t xml:space="preserve">unattended </w:t>
      </w:r>
      <w:r w:rsidR="00345D1F">
        <w:rPr>
          <w:rFonts w:ascii="Arial" w:eastAsia="Times New Roman" w:hAnsi="Arial" w:cs="Arial"/>
          <w:color w:val="000000" w:themeColor="text1"/>
          <w:lang w:eastAsia="en-GB"/>
        </w:rPr>
        <w:t xml:space="preserve">in a </w:t>
      </w:r>
      <w:r w:rsidRPr="00973F44">
        <w:rPr>
          <w:rFonts w:ascii="Arial" w:eastAsia="Times New Roman" w:hAnsi="Arial" w:cs="Arial"/>
          <w:color w:val="000000" w:themeColor="text1"/>
          <w:lang w:eastAsia="en-GB"/>
        </w:rPr>
        <w:t xml:space="preserve">vehicle at any time, </w:t>
      </w:r>
      <w:r w:rsidR="00345D1F">
        <w:rPr>
          <w:rFonts w:ascii="Arial" w:eastAsia="Times New Roman" w:hAnsi="Arial" w:cs="Arial"/>
          <w:color w:val="000000" w:themeColor="text1"/>
          <w:lang w:eastAsia="en-GB"/>
        </w:rPr>
        <w:t>the device should be placed in a secure area, such as a boot,</w:t>
      </w:r>
      <w:r w:rsidRPr="00973F44">
        <w:rPr>
          <w:rFonts w:ascii="Arial" w:eastAsia="Times New Roman" w:hAnsi="Arial" w:cs="Arial"/>
          <w:color w:val="000000" w:themeColor="text1"/>
          <w:lang w:eastAsia="en-GB"/>
        </w:rPr>
        <w:t xml:space="preserve"> all doors locked and any alarm set. </w:t>
      </w:r>
    </w:p>
    <w:p w14:paraId="0682B4EE" w14:textId="77777777" w:rsidR="00345D1F" w:rsidRDefault="00345D1F" w:rsidP="00345D1F">
      <w:pPr>
        <w:pStyle w:val="ListParagraph"/>
        <w:numPr>
          <w:ilvl w:val="0"/>
          <w:numId w:val="48"/>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83292C" w:rsidRPr="00345D1F">
        <w:rPr>
          <w:rFonts w:ascii="Arial" w:eastAsia="Times New Roman" w:hAnsi="Arial" w:cs="Arial"/>
          <w:color w:val="000000" w:themeColor="text1"/>
          <w:lang w:eastAsia="en-GB"/>
        </w:rPr>
        <w:t xml:space="preserve">evices </w:t>
      </w:r>
      <w:r>
        <w:rPr>
          <w:rFonts w:ascii="Arial" w:eastAsia="Times New Roman" w:hAnsi="Arial" w:cs="Arial"/>
          <w:color w:val="000000" w:themeColor="text1"/>
          <w:lang w:eastAsia="en-GB"/>
        </w:rPr>
        <w:t xml:space="preserve">should never be left unattended in a </w:t>
      </w:r>
      <w:r w:rsidR="0083292C" w:rsidRPr="00345D1F">
        <w:rPr>
          <w:rFonts w:ascii="Arial" w:eastAsia="Times New Roman" w:hAnsi="Arial" w:cs="Arial"/>
          <w:color w:val="000000" w:themeColor="text1"/>
          <w:lang w:eastAsia="en-GB"/>
        </w:rPr>
        <w:t xml:space="preserve">vehicle overnight. </w:t>
      </w:r>
    </w:p>
    <w:p w14:paraId="6C7D0EC8" w14:textId="77777777" w:rsidR="00345D1F" w:rsidRDefault="00345D1F" w:rsidP="00345D1F">
      <w:pPr>
        <w:pStyle w:val="ListParagraph"/>
        <w:numPr>
          <w:ilvl w:val="0"/>
          <w:numId w:val="48"/>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83292C" w:rsidRPr="00345D1F">
        <w:rPr>
          <w:rFonts w:ascii="Arial" w:eastAsia="Times New Roman" w:hAnsi="Arial" w:cs="Arial"/>
          <w:color w:val="000000" w:themeColor="text1"/>
          <w:lang w:eastAsia="en-GB"/>
        </w:rPr>
        <w:t xml:space="preserve">evices </w:t>
      </w:r>
      <w:r>
        <w:rPr>
          <w:rFonts w:ascii="Arial" w:eastAsia="Times New Roman" w:hAnsi="Arial" w:cs="Arial"/>
          <w:color w:val="000000" w:themeColor="text1"/>
          <w:lang w:eastAsia="en-GB"/>
        </w:rPr>
        <w:t xml:space="preserve">should not be left </w:t>
      </w:r>
      <w:r w:rsidR="0083292C" w:rsidRPr="00345D1F">
        <w:rPr>
          <w:rFonts w:ascii="Arial" w:eastAsia="Times New Roman" w:hAnsi="Arial" w:cs="Arial"/>
          <w:color w:val="000000" w:themeColor="text1"/>
          <w:lang w:eastAsia="en-GB"/>
        </w:rPr>
        <w:t xml:space="preserve">unattended in restaurants or bars, or any other venue. </w:t>
      </w:r>
    </w:p>
    <w:p w14:paraId="0B1FBDC1" w14:textId="20B5471D" w:rsidR="00973F44" w:rsidRDefault="0083292C" w:rsidP="00050998">
      <w:pPr>
        <w:pStyle w:val="ListParagraph"/>
        <w:numPr>
          <w:ilvl w:val="0"/>
          <w:numId w:val="48"/>
        </w:numPr>
        <w:jc w:val="both"/>
        <w:rPr>
          <w:rFonts w:ascii="Arial" w:eastAsia="Times New Roman" w:hAnsi="Arial" w:cs="Arial"/>
          <w:color w:val="000000" w:themeColor="text1"/>
          <w:lang w:eastAsia="en-GB"/>
        </w:rPr>
      </w:pPr>
      <w:r w:rsidRPr="00345D1F">
        <w:rPr>
          <w:rFonts w:ascii="Arial" w:eastAsia="Times New Roman" w:hAnsi="Arial" w:cs="Arial"/>
          <w:color w:val="000000" w:themeColor="text1"/>
          <w:lang w:eastAsia="en-GB"/>
        </w:rPr>
        <w:t>When travelling on public transport</w:t>
      </w:r>
      <w:r w:rsidR="00345D1F" w:rsidRPr="00345D1F">
        <w:rPr>
          <w:rFonts w:ascii="Arial" w:eastAsia="Times New Roman" w:hAnsi="Arial" w:cs="Arial"/>
          <w:color w:val="000000" w:themeColor="text1"/>
          <w:lang w:eastAsia="en-GB"/>
        </w:rPr>
        <w:t xml:space="preserve"> devices should be </w:t>
      </w:r>
      <w:proofErr w:type="gramStart"/>
      <w:r w:rsidR="00345D1F" w:rsidRPr="00345D1F">
        <w:rPr>
          <w:rFonts w:ascii="Arial" w:eastAsia="Times New Roman" w:hAnsi="Arial" w:cs="Arial"/>
          <w:color w:val="000000" w:themeColor="text1"/>
          <w:lang w:eastAsia="en-GB"/>
        </w:rPr>
        <w:t>kept on your person at all times</w:t>
      </w:r>
      <w:proofErr w:type="gramEnd"/>
      <w:r w:rsidR="00345D1F" w:rsidRPr="00345D1F">
        <w:rPr>
          <w:rFonts w:ascii="Arial" w:eastAsia="Times New Roman" w:hAnsi="Arial" w:cs="Arial"/>
          <w:color w:val="000000" w:themeColor="text1"/>
          <w:lang w:eastAsia="en-GB"/>
        </w:rPr>
        <w:t xml:space="preserve">. </w:t>
      </w:r>
    </w:p>
    <w:p w14:paraId="0DB0F624" w14:textId="77777777" w:rsidR="003C0324" w:rsidRPr="003C0324" w:rsidRDefault="003C0324" w:rsidP="003C0324">
      <w:pPr>
        <w:jc w:val="both"/>
        <w:rPr>
          <w:rFonts w:ascii="Arial" w:eastAsia="Times New Roman" w:hAnsi="Arial" w:cs="Arial"/>
          <w:color w:val="000000" w:themeColor="text1"/>
          <w:lang w:eastAsia="en-GB"/>
        </w:rPr>
      </w:pPr>
    </w:p>
    <w:p w14:paraId="542896BE" w14:textId="55B3F178" w:rsidR="0083292C" w:rsidRDefault="00973F44" w:rsidP="00F06B3E">
      <w:pPr>
        <w:pStyle w:val="ListParagraph"/>
        <w:numPr>
          <w:ilvl w:val="0"/>
          <w:numId w:val="45"/>
        </w:numPr>
        <w:ind w:left="426" w:hanging="426"/>
        <w:jc w:val="both"/>
        <w:rPr>
          <w:rFonts w:ascii="Arial" w:eastAsia="Times New Roman" w:hAnsi="Arial" w:cs="Arial"/>
          <w:b/>
          <w:bCs/>
          <w:color w:val="000000" w:themeColor="text1"/>
          <w:lang w:eastAsia="en-GB"/>
        </w:rPr>
      </w:pPr>
      <w:r>
        <w:rPr>
          <w:rFonts w:ascii="Arial" w:eastAsia="Times New Roman" w:hAnsi="Arial" w:cs="Arial"/>
          <w:color w:val="000000" w:themeColor="text1"/>
          <w:lang w:eastAsia="en-GB"/>
        </w:rPr>
        <w:t xml:space="preserve"> </w:t>
      </w:r>
      <w:r w:rsidR="0083292C" w:rsidRPr="00345D1F">
        <w:rPr>
          <w:rFonts w:ascii="Arial" w:eastAsia="Times New Roman" w:hAnsi="Arial" w:cs="Arial"/>
          <w:b/>
          <w:bCs/>
          <w:color w:val="000000" w:themeColor="text1"/>
          <w:lang w:eastAsia="en-GB"/>
        </w:rPr>
        <w:t>Data Security and Storage</w:t>
      </w:r>
    </w:p>
    <w:p w14:paraId="7BB3C787" w14:textId="77777777" w:rsidR="003C0324" w:rsidRPr="003C0324" w:rsidRDefault="003C0324" w:rsidP="003C0324">
      <w:pPr>
        <w:jc w:val="both"/>
        <w:rPr>
          <w:rFonts w:ascii="Arial" w:eastAsia="Times New Roman" w:hAnsi="Arial" w:cs="Arial"/>
          <w:b/>
          <w:bCs/>
          <w:color w:val="000000" w:themeColor="text1"/>
          <w:lang w:eastAsia="en-GB"/>
        </w:rPr>
      </w:pPr>
    </w:p>
    <w:p w14:paraId="342BDCDA" w14:textId="1F923EAB" w:rsidR="0083292C" w:rsidRPr="000372D9" w:rsidRDefault="00345D1F"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w:t>
      </w:r>
      <w:r w:rsidR="0083292C" w:rsidRPr="000372D9">
        <w:rPr>
          <w:rFonts w:ascii="Arial" w:eastAsia="Times New Roman" w:hAnsi="Arial" w:cs="Arial"/>
          <w:color w:val="000000" w:themeColor="text1"/>
          <w:lang w:eastAsia="en-GB"/>
        </w:rPr>
        <w:t xml:space="preserve">s little personal data as possible </w:t>
      </w:r>
      <w:r>
        <w:rPr>
          <w:rFonts w:ascii="Arial" w:eastAsia="Times New Roman" w:hAnsi="Arial" w:cs="Arial"/>
          <w:color w:val="000000" w:themeColor="text1"/>
          <w:lang w:eastAsia="en-GB"/>
        </w:rPr>
        <w:t xml:space="preserve">should be stored </w:t>
      </w:r>
      <w:r w:rsidR="0083292C" w:rsidRPr="000372D9">
        <w:rPr>
          <w:rFonts w:ascii="Arial" w:eastAsia="Times New Roman" w:hAnsi="Arial" w:cs="Arial"/>
          <w:color w:val="000000" w:themeColor="text1"/>
          <w:lang w:eastAsia="en-GB"/>
        </w:rPr>
        <w:t xml:space="preserve">on </w:t>
      </w:r>
      <w:r>
        <w:rPr>
          <w:rFonts w:ascii="Arial" w:eastAsia="Times New Roman" w:hAnsi="Arial" w:cs="Arial"/>
          <w:color w:val="000000" w:themeColor="text1"/>
          <w:lang w:eastAsia="en-GB"/>
        </w:rPr>
        <w:t>a</w:t>
      </w:r>
      <w:r w:rsidR="0083292C" w:rsidRPr="000372D9">
        <w:rPr>
          <w:rFonts w:ascii="Arial" w:eastAsia="Times New Roman" w:hAnsi="Arial" w:cs="Arial"/>
          <w:color w:val="000000" w:themeColor="text1"/>
          <w:lang w:eastAsia="en-GB"/>
        </w:rPr>
        <w:t xml:space="preserve"> computer or laptop;</w:t>
      </w:r>
      <w:r w:rsidR="0083292C" w:rsidRPr="000372D9">
        <w:rPr>
          <w:rFonts w:ascii="Arial" w:eastAsia="Times New Roman" w:hAnsi="Arial" w:cs="Arial"/>
          <w:color w:val="000000" w:themeColor="text1"/>
          <w:lang w:eastAsia="en-GB"/>
        </w:rPr>
        <w:br/>
        <w:t xml:space="preserve">only those files </w:t>
      </w:r>
      <w:r>
        <w:rPr>
          <w:rFonts w:ascii="Arial" w:eastAsia="Times New Roman" w:hAnsi="Arial" w:cs="Arial"/>
          <w:color w:val="000000" w:themeColor="text1"/>
          <w:lang w:eastAsia="en-GB"/>
        </w:rPr>
        <w:t xml:space="preserve">containing personal data </w:t>
      </w:r>
      <w:r w:rsidR="0083292C" w:rsidRPr="000372D9">
        <w:rPr>
          <w:rFonts w:ascii="Arial" w:eastAsia="Times New Roman" w:hAnsi="Arial" w:cs="Arial"/>
          <w:color w:val="000000" w:themeColor="text1"/>
          <w:lang w:eastAsia="en-GB"/>
        </w:rPr>
        <w:t>that are essential</w:t>
      </w:r>
      <w:r>
        <w:rPr>
          <w:rFonts w:ascii="Arial" w:eastAsia="Times New Roman" w:hAnsi="Arial" w:cs="Arial"/>
          <w:color w:val="000000" w:themeColor="text1"/>
          <w:lang w:eastAsia="en-GB"/>
        </w:rPr>
        <w:t xml:space="preserve"> should be stored in this way</w:t>
      </w:r>
      <w:r w:rsidR="0083292C" w:rsidRPr="000372D9">
        <w:rPr>
          <w:rFonts w:ascii="Arial" w:eastAsia="Times New Roman" w:hAnsi="Arial" w:cs="Arial"/>
          <w:color w:val="000000" w:themeColor="text1"/>
          <w:lang w:eastAsia="en-GB"/>
        </w:rPr>
        <w:t xml:space="preserve">. Personal data received on disk or memory stick should be saved to the relevant file on the </w:t>
      </w:r>
      <w:r w:rsidR="0083292C" w:rsidRPr="000372D9">
        <w:rPr>
          <w:rFonts w:ascii="Arial" w:eastAsia="Times New Roman" w:hAnsi="Arial" w:cs="Arial"/>
          <w:color w:val="000000" w:themeColor="text1"/>
          <w:lang w:eastAsia="en-GB"/>
        </w:rPr>
        <w:lastRenderedPageBreak/>
        <w:t xml:space="preserve">server or laptop. The disk or memory stick should then be securely returned (if applicable), safely stored or wiped and securely disposed of. </w:t>
      </w:r>
    </w:p>
    <w:p w14:paraId="60858AF7" w14:textId="77777777" w:rsidR="00345D1F" w:rsidRDefault="00345D1F" w:rsidP="00F06B3E">
      <w:pPr>
        <w:jc w:val="both"/>
        <w:rPr>
          <w:rFonts w:ascii="Arial" w:eastAsia="Times New Roman" w:hAnsi="Arial" w:cs="Arial"/>
          <w:color w:val="000000" w:themeColor="text1"/>
          <w:lang w:eastAsia="en-GB"/>
        </w:rPr>
      </w:pPr>
    </w:p>
    <w:p w14:paraId="3753E1E6" w14:textId="0D285D07" w:rsidR="0083292C" w:rsidRDefault="0083292C" w:rsidP="00F06B3E">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t xml:space="preserve">Passwords: </w:t>
      </w:r>
    </w:p>
    <w:p w14:paraId="22AB58A5" w14:textId="77777777" w:rsidR="003C0324" w:rsidRPr="00345D1F" w:rsidRDefault="003C0324" w:rsidP="00F06B3E">
      <w:pPr>
        <w:jc w:val="both"/>
        <w:rPr>
          <w:rFonts w:ascii="Arial" w:eastAsia="Times New Roman" w:hAnsi="Arial" w:cs="Arial"/>
          <w:b/>
          <w:bCs/>
          <w:color w:val="000000" w:themeColor="text1"/>
          <w:lang w:eastAsia="en-GB"/>
        </w:rPr>
      </w:pPr>
    </w:p>
    <w:p w14:paraId="280E185C" w14:textId="0BB57DC9" w:rsidR="0083292C" w:rsidRPr="000372D9" w:rsidRDefault="00345D1F"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83292C" w:rsidRPr="000372D9">
        <w:rPr>
          <w:rFonts w:ascii="Arial" w:eastAsia="Times New Roman" w:hAnsi="Arial" w:cs="Arial"/>
          <w:color w:val="000000" w:themeColor="text1"/>
          <w:lang w:eastAsia="en-GB"/>
        </w:rPr>
        <w:t>asswords that are easy to guess</w:t>
      </w:r>
      <w:r>
        <w:rPr>
          <w:rFonts w:ascii="Arial" w:eastAsia="Times New Roman" w:hAnsi="Arial" w:cs="Arial"/>
          <w:color w:val="000000" w:themeColor="text1"/>
          <w:lang w:eastAsia="en-GB"/>
        </w:rPr>
        <w:t xml:space="preserve"> should not be written down</w:t>
      </w:r>
      <w:r w:rsidR="0083292C" w:rsidRPr="000372D9">
        <w:rPr>
          <w:rFonts w:ascii="Arial" w:eastAsia="Times New Roman" w:hAnsi="Arial" w:cs="Arial"/>
          <w:color w:val="000000" w:themeColor="text1"/>
          <w:lang w:eastAsia="en-GB"/>
        </w:rPr>
        <w:t xml:space="preserve">. All passwords should contain both upper and lower-case letters and preferably contain some numbers. Ideally passwords should be 6 characters or more in length. </w:t>
      </w:r>
    </w:p>
    <w:p w14:paraId="3D9248EC" w14:textId="77777777" w:rsidR="00973F44" w:rsidRDefault="00973F44" w:rsidP="00F06B3E">
      <w:pPr>
        <w:jc w:val="both"/>
        <w:rPr>
          <w:rFonts w:ascii="Arial" w:eastAsia="Times New Roman" w:hAnsi="Arial" w:cs="Arial"/>
          <w:color w:val="000000" w:themeColor="text1"/>
          <w:lang w:eastAsia="en-GB"/>
        </w:rPr>
      </w:pPr>
    </w:p>
    <w:p w14:paraId="3FC9592A" w14:textId="0DE86D60" w:rsidR="0083292C" w:rsidRPr="00345D1F" w:rsidRDefault="0083292C" w:rsidP="00F06B3E">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t xml:space="preserve">Protect </w:t>
      </w:r>
      <w:r w:rsidR="003C0324">
        <w:rPr>
          <w:rFonts w:ascii="Arial" w:eastAsia="Times New Roman" w:hAnsi="Arial" w:cs="Arial"/>
          <w:b/>
          <w:bCs/>
          <w:color w:val="000000" w:themeColor="text1"/>
          <w:lang w:eastAsia="en-GB"/>
        </w:rPr>
        <w:t>a</w:t>
      </w:r>
      <w:r w:rsidRPr="00345D1F">
        <w:rPr>
          <w:rFonts w:ascii="Arial" w:eastAsia="Times New Roman" w:hAnsi="Arial" w:cs="Arial"/>
          <w:b/>
          <w:bCs/>
          <w:color w:val="000000" w:themeColor="text1"/>
          <w:lang w:eastAsia="en-GB"/>
        </w:rPr>
        <w:t xml:space="preserve"> Password: </w:t>
      </w:r>
    </w:p>
    <w:p w14:paraId="31FEA5A5" w14:textId="77777777" w:rsidR="00973F44" w:rsidRPr="000372D9" w:rsidRDefault="00973F44" w:rsidP="00F06B3E">
      <w:pPr>
        <w:jc w:val="both"/>
        <w:rPr>
          <w:rFonts w:ascii="Arial" w:eastAsia="Times New Roman" w:hAnsi="Arial" w:cs="Arial"/>
          <w:color w:val="000000" w:themeColor="text1"/>
          <w:lang w:eastAsia="en-GB"/>
        </w:rPr>
      </w:pPr>
    </w:p>
    <w:p w14:paraId="5239E9B3" w14:textId="77777777" w:rsidR="003C0324" w:rsidRDefault="0083292C" w:rsidP="003C0324">
      <w:p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Common sense rules for passwords are: </w:t>
      </w:r>
    </w:p>
    <w:p w14:paraId="05824D78" w14:textId="77777777" w:rsidR="003C0324" w:rsidRDefault="003C0324" w:rsidP="003C0324">
      <w:pPr>
        <w:jc w:val="both"/>
        <w:rPr>
          <w:rFonts w:ascii="Arial" w:eastAsia="Times New Roman" w:hAnsi="Arial" w:cs="Arial"/>
          <w:color w:val="000000" w:themeColor="text1"/>
          <w:lang w:eastAsia="en-GB"/>
        </w:rPr>
      </w:pPr>
    </w:p>
    <w:p w14:paraId="2A6E6EA2" w14:textId="5E62FDD7" w:rsidR="0083292C" w:rsidRPr="003C0324" w:rsidRDefault="003C0324" w:rsidP="003C0324">
      <w:pPr>
        <w:pStyle w:val="ListParagraph"/>
        <w:numPr>
          <w:ilvl w:val="0"/>
          <w:numId w:val="51"/>
        </w:num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83292C" w:rsidRPr="003C0324">
        <w:rPr>
          <w:rFonts w:ascii="Arial" w:eastAsia="Times New Roman" w:hAnsi="Arial" w:cs="Arial"/>
          <w:color w:val="000000" w:themeColor="text1"/>
          <w:lang w:eastAsia="en-GB"/>
        </w:rPr>
        <w:t xml:space="preserve">o not give out </w:t>
      </w:r>
      <w:r w:rsidR="00345D1F" w:rsidRPr="003C0324">
        <w:rPr>
          <w:rFonts w:ascii="Arial" w:eastAsia="Times New Roman" w:hAnsi="Arial" w:cs="Arial"/>
          <w:color w:val="000000" w:themeColor="text1"/>
          <w:lang w:eastAsia="en-GB"/>
        </w:rPr>
        <w:t>a</w:t>
      </w:r>
      <w:r w:rsidR="0083292C" w:rsidRPr="003C0324">
        <w:rPr>
          <w:rFonts w:ascii="Arial" w:eastAsia="Times New Roman" w:hAnsi="Arial" w:cs="Arial"/>
          <w:color w:val="000000" w:themeColor="text1"/>
          <w:lang w:eastAsia="en-GB"/>
        </w:rPr>
        <w:t xml:space="preserve"> password </w:t>
      </w:r>
      <w:r w:rsidR="00345D1F" w:rsidRPr="003C0324">
        <w:rPr>
          <w:rFonts w:ascii="Arial" w:eastAsia="Times New Roman" w:hAnsi="Arial" w:cs="Arial"/>
          <w:color w:val="000000" w:themeColor="text1"/>
          <w:lang w:eastAsia="en-GB"/>
        </w:rPr>
        <w:t>to anyone else</w:t>
      </w:r>
    </w:p>
    <w:p w14:paraId="6997168A" w14:textId="405C4AB0" w:rsidR="0083292C" w:rsidRPr="00973F44" w:rsidRDefault="0083292C" w:rsidP="00F06B3E">
      <w:pPr>
        <w:numPr>
          <w:ilvl w:val="0"/>
          <w:numId w:val="44"/>
        </w:num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Do not write </w:t>
      </w:r>
      <w:r w:rsidR="00345D1F">
        <w:rPr>
          <w:rFonts w:ascii="Arial" w:eastAsia="Times New Roman" w:hAnsi="Arial" w:cs="Arial"/>
          <w:color w:val="000000" w:themeColor="text1"/>
          <w:lang w:eastAsia="en-GB"/>
        </w:rPr>
        <w:t>a</w:t>
      </w:r>
      <w:r w:rsidRPr="00973F44">
        <w:rPr>
          <w:rFonts w:ascii="Arial" w:eastAsia="Times New Roman" w:hAnsi="Arial" w:cs="Arial"/>
          <w:color w:val="000000" w:themeColor="text1"/>
          <w:lang w:eastAsia="en-GB"/>
        </w:rPr>
        <w:t xml:space="preserve"> password somewhere </w:t>
      </w:r>
      <w:r w:rsidR="00345D1F">
        <w:rPr>
          <w:rFonts w:ascii="Arial" w:eastAsia="Times New Roman" w:hAnsi="Arial" w:cs="Arial"/>
          <w:color w:val="000000" w:themeColor="text1"/>
          <w:lang w:eastAsia="en-GB"/>
        </w:rPr>
        <w:t>on a device</w:t>
      </w:r>
      <w:r w:rsidRPr="00973F44">
        <w:rPr>
          <w:rFonts w:ascii="Arial" w:eastAsia="Times New Roman" w:hAnsi="Arial" w:cs="Arial"/>
          <w:color w:val="000000" w:themeColor="text1"/>
          <w:lang w:eastAsia="en-GB"/>
        </w:rPr>
        <w:t xml:space="preserve"> </w:t>
      </w:r>
    </w:p>
    <w:p w14:paraId="6448963B" w14:textId="77777777" w:rsidR="0083292C" w:rsidRPr="00973F44" w:rsidRDefault="0083292C" w:rsidP="00F06B3E">
      <w:pPr>
        <w:numPr>
          <w:ilvl w:val="0"/>
          <w:numId w:val="44"/>
        </w:num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Do not keep it written on something stored in the laptop case. </w:t>
      </w:r>
    </w:p>
    <w:p w14:paraId="5539F255" w14:textId="77777777" w:rsidR="00973F44" w:rsidRDefault="00973F44" w:rsidP="00F06B3E">
      <w:pPr>
        <w:ind w:left="360"/>
        <w:jc w:val="both"/>
        <w:rPr>
          <w:rFonts w:ascii="Arial" w:eastAsia="Times New Roman" w:hAnsi="Arial" w:cs="Arial"/>
          <w:color w:val="000000" w:themeColor="text1"/>
          <w:lang w:eastAsia="en-GB"/>
        </w:rPr>
      </w:pPr>
    </w:p>
    <w:p w14:paraId="4FB83711" w14:textId="1C21BC1A" w:rsidR="0083292C" w:rsidRPr="00345D1F" w:rsidRDefault="0083292C" w:rsidP="00345D1F">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t xml:space="preserve">Data Storage: </w:t>
      </w:r>
    </w:p>
    <w:p w14:paraId="019B909B" w14:textId="77777777" w:rsidR="00973F44" w:rsidRPr="00973F44" w:rsidRDefault="00973F44" w:rsidP="00F06B3E">
      <w:pPr>
        <w:ind w:left="360"/>
        <w:jc w:val="both"/>
        <w:rPr>
          <w:rFonts w:ascii="Arial" w:eastAsia="Times New Roman" w:hAnsi="Arial" w:cs="Arial"/>
          <w:color w:val="000000" w:themeColor="text1"/>
          <w:lang w:eastAsia="en-GB"/>
        </w:rPr>
      </w:pPr>
    </w:p>
    <w:p w14:paraId="692554A6" w14:textId="77777777" w:rsidR="0083292C" w:rsidRPr="00973F44" w:rsidRDefault="0083292C" w:rsidP="00345D1F">
      <w:p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Personal data will be stored securely and will only be accessible to authorised volunteers or staff. </w:t>
      </w:r>
    </w:p>
    <w:p w14:paraId="3D6550D8" w14:textId="77777777" w:rsidR="00345D1F" w:rsidRDefault="00345D1F" w:rsidP="00345D1F">
      <w:pPr>
        <w:jc w:val="both"/>
        <w:rPr>
          <w:rFonts w:ascii="Arial" w:eastAsia="Times New Roman" w:hAnsi="Arial" w:cs="Arial"/>
          <w:color w:val="000000" w:themeColor="text1"/>
          <w:lang w:eastAsia="en-GB"/>
        </w:rPr>
      </w:pPr>
    </w:p>
    <w:p w14:paraId="582D5D76" w14:textId="6D10ED1D" w:rsidR="0083292C" w:rsidRDefault="0083292C" w:rsidP="00345D1F">
      <w:p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Information will be stored for only as long as it is needed or required by statute and will be disposed of appropriately. For financial records this will be up to 7 years. For employee records see below. Archival material such as minutes and legal documents will be stored indefinitely. Other correspondence and emails will be disposed of when no longer required or when trustees, staff or volunteers retire. </w:t>
      </w:r>
    </w:p>
    <w:p w14:paraId="0137E203" w14:textId="77777777" w:rsidR="00345D1F" w:rsidRDefault="00345D1F" w:rsidP="00345D1F">
      <w:pPr>
        <w:jc w:val="both"/>
        <w:rPr>
          <w:rFonts w:ascii="Arial" w:eastAsia="Times New Roman" w:hAnsi="Arial" w:cs="Arial"/>
          <w:color w:val="000000" w:themeColor="text1"/>
          <w:lang w:eastAsia="en-GB"/>
        </w:rPr>
      </w:pPr>
    </w:p>
    <w:p w14:paraId="5F676D0E" w14:textId="3CED9347" w:rsidR="0083292C" w:rsidRPr="00973F44" w:rsidRDefault="0083292C" w:rsidP="00345D1F">
      <w:p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All personal data held for the organisation must be non-recoverable from any computer which has been passed on/sold to a third party. </w:t>
      </w:r>
    </w:p>
    <w:p w14:paraId="39C02FE6" w14:textId="77777777" w:rsidR="00345D1F" w:rsidRDefault="00345D1F" w:rsidP="00345D1F">
      <w:pPr>
        <w:jc w:val="both"/>
        <w:rPr>
          <w:rFonts w:ascii="Arial" w:eastAsia="Times New Roman" w:hAnsi="Arial" w:cs="Arial"/>
          <w:color w:val="000000" w:themeColor="text1"/>
          <w:lang w:eastAsia="en-GB"/>
        </w:rPr>
      </w:pPr>
    </w:p>
    <w:p w14:paraId="1DCF8F39" w14:textId="57E6510C" w:rsidR="0083292C" w:rsidRPr="00345D1F" w:rsidRDefault="0083292C" w:rsidP="00345D1F">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t xml:space="preserve">Information Regarding Employees or Former Employees: </w:t>
      </w:r>
    </w:p>
    <w:p w14:paraId="7A09ADC6" w14:textId="77777777" w:rsidR="00973F44" w:rsidRPr="00973F44" w:rsidRDefault="00973F44" w:rsidP="00F06B3E">
      <w:pPr>
        <w:ind w:firstLine="720"/>
        <w:jc w:val="both"/>
        <w:rPr>
          <w:rFonts w:ascii="Arial" w:eastAsia="Times New Roman" w:hAnsi="Arial" w:cs="Arial"/>
          <w:color w:val="000000" w:themeColor="text1"/>
          <w:lang w:eastAsia="en-GB"/>
        </w:rPr>
      </w:pPr>
    </w:p>
    <w:p w14:paraId="3EB64F14" w14:textId="77777777" w:rsidR="0083292C" w:rsidRPr="00973F44" w:rsidRDefault="0083292C" w:rsidP="00345D1F">
      <w:pPr>
        <w:jc w:val="both"/>
        <w:rPr>
          <w:rFonts w:ascii="Arial" w:eastAsia="Times New Roman" w:hAnsi="Arial" w:cs="Arial"/>
          <w:color w:val="000000" w:themeColor="text1"/>
          <w:lang w:eastAsia="en-GB"/>
        </w:rPr>
      </w:pPr>
      <w:r w:rsidRPr="00973F44">
        <w:rPr>
          <w:rFonts w:ascii="Arial" w:eastAsia="Times New Roman" w:hAnsi="Arial" w:cs="Arial"/>
          <w:color w:val="000000" w:themeColor="text1"/>
          <w:lang w:eastAsia="en-GB"/>
        </w:rPr>
        <w:t xml:space="preserve">Information regarding an employee or a former employee, will be kept indefinitely. If something occurs years later it might be necessary to </w:t>
      </w:r>
      <w:proofErr w:type="gramStart"/>
      <w:r w:rsidRPr="00973F44">
        <w:rPr>
          <w:rFonts w:ascii="Arial" w:eastAsia="Times New Roman" w:hAnsi="Arial" w:cs="Arial"/>
          <w:color w:val="000000" w:themeColor="text1"/>
          <w:lang w:eastAsia="en-GB"/>
        </w:rPr>
        <w:t>refer back</w:t>
      </w:r>
      <w:proofErr w:type="gramEnd"/>
      <w:r w:rsidRPr="00973F44">
        <w:rPr>
          <w:rFonts w:ascii="Arial" w:eastAsia="Times New Roman" w:hAnsi="Arial" w:cs="Arial"/>
          <w:color w:val="000000" w:themeColor="text1"/>
          <w:lang w:eastAsia="en-GB"/>
        </w:rPr>
        <w:t xml:space="preserve"> to a job application or other document to check what was disclosed earlier, in order that trustees comply with their obligations e.g. regarding employment law, taxation, pensions or insurance. </w:t>
      </w:r>
    </w:p>
    <w:p w14:paraId="560AD684" w14:textId="77777777" w:rsidR="00973F44" w:rsidRDefault="00973F44" w:rsidP="00F06B3E">
      <w:pPr>
        <w:jc w:val="both"/>
        <w:rPr>
          <w:rFonts w:ascii="Arial" w:eastAsia="Times New Roman" w:hAnsi="Arial" w:cs="Arial"/>
          <w:color w:val="000000" w:themeColor="text1"/>
          <w:lang w:eastAsia="en-GB"/>
        </w:rPr>
      </w:pPr>
    </w:p>
    <w:p w14:paraId="6C7A492F" w14:textId="605C753F" w:rsidR="0083292C" w:rsidRPr="00345D1F" w:rsidRDefault="0083292C" w:rsidP="00F06B3E">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t xml:space="preserve">Accident Book: </w:t>
      </w:r>
    </w:p>
    <w:p w14:paraId="0618642C" w14:textId="77777777" w:rsidR="00973F44" w:rsidRPr="000372D9" w:rsidRDefault="00973F44" w:rsidP="00F06B3E">
      <w:pPr>
        <w:jc w:val="both"/>
        <w:rPr>
          <w:rFonts w:ascii="Arial" w:eastAsia="Times New Roman" w:hAnsi="Arial" w:cs="Arial"/>
          <w:color w:val="000000" w:themeColor="text1"/>
          <w:lang w:eastAsia="en-GB"/>
        </w:rPr>
      </w:pPr>
    </w:p>
    <w:p w14:paraId="2A568377" w14:textId="77777777" w:rsidR="0083292C" w:rsidRPr="000372D9" w:rsidRDefault="0083292C" w:rsidP="00F06B3E">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This will be checked regularly. Any page which has been completed will be removed, appropriate action </w:t>
      </w:r>
      <w:proofErr w:type="gramStart"/>
      <w:r w:rsidRPr="000372D9">
        <w:rPr>
          <w:rFonts w:ascii="Arial" w:eastAsia="Times New Roman" w:hAnsi="Arial" w:cs="Arial"/>
          <w:color w:val="000000" w:themeColor="text1"/>
          <w:lang w:eastAsia="en-GB"/>
        </w:rPr>
        <w:t>taken</w:t>
      </w:r>
      <w:proofErr w:type="gramEnd"/>
      <w:r w:rsidRPr="000372D9">
        <w:rPr>
          <w:rFonts w:ascii="Arial" w:eastAsia="Times New Roman" w:hAnsi="Arial" w:cs="Arial"/>
          <w:color w:val="000000" w:themeColor="text1"/>
          <w:lang w:eastAsia="en-GB"/>
        </w:rPr>
        <w:t xml:space="preserve"> and the page filed securely. </w:t>
      </w:r>
    </w:p>
    <w:p w14:paraId="35D87C8E" w14:textId="77777777" w:rsidR="00973F44" w:rsidRDefault="00973F44" w:rsidP="00F06B3E">
      <w:pPr>
        <w:jc w:val="both"/>
        <w:rPr>
          <w:rFonts w:ascii="Arial" w:eastAsia="Times New Roman" w:hAnsi="Arial" w:cs="Arial"/>
          <w:color w:val="000000" w:themeColor="text1"/>
          <w:lang w:eastAsia="en-GB"/>
        </w:rPr>
      </w:pPr>
    </w:p>
    <w:p w14:paraId="53FE3B94" w14:textId="70C7A381" w:rsidR="0083292C" w:rsidRPr="00345D1F" w:rsidRDefault="0083292C" w:rsidP="00F06B3E">
      <w:pPr>
        <w:jc w:val="both"/>
        <w:rPr>
          <w:rFonts w:ascii="Arial" w:eastAsia="Times New Roman" w:hAnsi="Arial" w:cs="Arial"/>
          <w:b/>
          <w:bCs/>
          <w:color w:val="000000" w:themeColor="text1"/>
          <w:lang w:eastAsia="en-GB"/>
        </w:rPr>
      </w:pPr>
      <w:r w:rsidRPr="00345D1F">
        <w:rPr>
          <w:rFonts w:ascii="Arial" w:eastAsia="Times New Roman" w:hAnsi="Arial" w:cs="Arial"/>
          <w:b/>
          <w:bCs/>
          <w:color w:val="000000" w:themeColor="text1"/>
          <w:lang w:eastAsia="en-GB"/>
        </w:rPr>
        <w:lastRenderedPageBreak/>
        <w:t xml:space="preserve">Data Subject Access Requests: </w:t>
      </w:r>
    </w:p>
    <w:p w14:paraId="270273DB" w14:textId="77777777" w:rsidR="00973F44" w:rsidRPr="000372D9" w:rsidRDefault="00973F44" w:rsidP="00F06B3E">
      <w:pPr>
        <w:jc w:val="both"/>
        <w:rPr>
          <w:rFonts w:ascii="Arial" w:eastAsia="Times New Roman" w:hAnsi="Arial" w:cs="Arial"/>
          <w:color w:val="000000" w:themeColor="text1"/>
          <w:lang w:eastAsia="en-GB"/>
        </w:rPr>
      </w:pPr>
    </w:p>
    <w:p w14:paraId="5B408451" w14:textId="65D6D011" w:rsidR="0083292C" w:rsidRDefault="00345D1F"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MVHMC</w:t>
      </w:r>
      <w:r w:rsidR="0083292C" w:rsidRPr="000372D9">
        <w:rPr>
          <w:rFonts w:ascii="Arial" w:eastAsia="Times New Roman" w:hAnsi="Arial" w:cs="Arial"/>
          <w:color w:val="000000" w:themeColor="text1"/>
          <w:lang w:eastAsia="en-GB"/>
        </w:rPr>
        <w:t xml:space="preserve"> may occasionally need to share data with other agencies such as the local authority, funding bodies and other voluntary agencies in circumstances which are not in furtherance of the management of the charity. The circumstances where the law allows the charity to disclose data (including sensitive data) without the data subject’s consent are: </w:t>
      </w:r>
    </w:p>
    <w:p w14:paraId="767E62E4" w14:textId="77777777" w:rsidR="003C0324" w:rsidRDefault="003C0324" w:rsidP="003C0324">
      <w:pPr>
        <w:jc w:val="both"/>
        <w:rPr>
          <w:rFonts w:ascii="Arial" w:eastAsia="Times New Roman" w:hAnsi="Arial" w:cs="Arial"/>
          <w:color w:val="000000" w:themeColor="text1"/>
          <w:lang w:eastAsia="en-GB"/>
        </w:rPr>
      </w:pPr>
    </w:p>
    <w:p w14:paraId="1CDC6B34" w14:textId="77777777" w:rsidR="003C0324" w:rsidRDefault="0083292C" w:rsidP="003C0324">
      <w:pPr>
        <w:pStyle w:val="ListParagraph"/>
        <w:numPr>
          <w:ilvl w:val="1"/>
          <w:numId w:val="43"/>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Carrying out a legal duty or as authorised by the Secretary of State</w:t>
      </w:r>
      <w:r w:rsidR="00AC3704" w:rsidRPr="003C0324">
        <w:rPr>
          <w:rFonts w:ascii="Arial" w:eastAsia="Times New Roman" w:hAnsi="Arial" w:cs="Arial"/>
          <w:color w:val="000000" w:themeColor="text1"/>
          <w:lang w:eastAsia="en-GB"/>
        </w:rPr>
        <w:t xml:space="preserve"> p</w:t>
      </w:r>
      <w:r w:rsidRPr="003C0324">
        <w:rPr>
          <w:rFonts w:ascii="Arial" w:eastAsia="Times New Roman" w:hAnsi="Arial" w:cs="Arial"/>
          <w:color w:val="000000" w:themeColor="text1"/>
          <w:lang w:eastAsia="en-GB"/>
        </w:rPr>
        <w:t>rotecting vital</w:t>
      </w:r>
      <w:r w:rsidR="003C0324" w:rsidRPr="003C0324">
        <w:rPr>
          <w:rFonts w:ascii="Arial" w:eastAsia="Times New Roman" w:hAnsi="Arial" w:cs="Arial"/>
          <w:color w:val="000000" w:themeColor="text1"/>
          <w:lang w:eastAsia="en-GB"/>
        </w:rPr>
        <w:t xml:space="preserve"> </w:t>
      </w:r>
      <w:r w:rsidRPr="003C0324">
        <w:rPr>
          <w:rFonts w:ascii="Arial" w:eastAsia="Times New Roman" w:hAnsi="Arial" w:cs="Arial"/>
          <w:color w:val="000000" w:themeColor="text1"/>
          <w:lang w:eastAsia="en-GB"/>
        </w:rPr>
        <w:t xml:space="preserve">interests of a Data Subject or other person e.g. child </w:t>
      </w:r>
      <w:proofErr w:type="gramStart"/>
      <w:r w:rsidRPr="003C0324">
        <w:rPr>
          <w:rFonts w:ascii="Arial" w:eastAsia="Times New Roman" w:hAnsi="Arial" w:cs="Arial"/>
          <w:color w:val="000000" w:themeColor="text1"/>
          <w:lang w:eastAsia="en-GB"/>
        </w:rPr>
        <w:t>protection</w:t>
      </w:r>
      <w:r w:rsidR="00AC3704" w:rsidRPr="003C0324">
        <w:rPr>
          <w:rFonts w:ascii="Arial" w:eastAsia="Times New Roman" w:hAnsi="Arial" w:cs="Arial"/>
          <w:color w:val="000000" w:themeColor="text1"/>
          <w:lang w:eastAsia="en-GB"/>
        </w:rPr>
        <w:t>;</w:t>
      </w:r>
      <w:proofErr w:type="gramEnd"/>
    </w:p>
    <w:p w14:paraId="24EB6728" w14:textId="77777777" w:rsidR="003C0324" w:rsidRDefault="0083292C" w:rsidP="00F06B3E">
      <w:pPr>
        <w:pStyle w:val="ListParagraph"/>
        <w:numPr>
          <w:ilvl w:val="1"/>
          <w:numId w:val="43"/>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The Data Subject has already made the information </w:t>
      </w:r>
      <w:proofErr w:type="gramStart"/>
      <w:r w:rsidRPr="003C0324">
        <w:rPr>
          <w:rFonts w:ascii="Arial" w:eastAsia="Times New Roman" w:hAnsi="Arial" w:cs="Arial"/>
          <w:color w:val="000000" w:themeColor="text1"/>
          <w:lang w:eastAsia="en-GB"/>
        </w:rPr>
        <w:t>public</w:t>
      </w:r>
      <w:r w:rsidR="00AC3704" w:rsidRPr="003C0324">
        <w:rPr>
          <w:rFonts w:ascii="Arial" w:eastAsia="Times New Roman" w:hAnsi="Arial" w:cs="Arial"/>
          <w:color w:val="000000" w:themeColor="text1"/>
          <w:lang w:eastAsia="en-GB"/>
        </w:rPr>
        <w:t>;</w:t>
      </w:r>
      <w:proofErr w:type="gramEnd"/>
      <w:r w:rsidRPr="003C0324">
        <w:rPr>
          <w:rFonts w:ascii="Arial" w:eastAsia="Times New Roman" w:hAnsi="Arial" w:cs="Arial"/>
          <w:color w:val="000000" w:themeColor="text1"/>
          <w:lang w:eastAsia="en-GB"/>
        </w:rPr>
        <w:t xml:space="preserve"> </w:t>
      </w:r>
    </w:p>
    <w:p w14:paraId="78AE8055" w14:textId="77777777" w:rsidR="003C0324" w:rsidRDefault="0083292C" w:rsidP="00F06B3E">
      <w:pPr>
        <w:pStyle w:val="ListParagraph"/>
        <w:numPr>
          <w:ilvl w:val="1"/>
          <w:numId w:val="43"/>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Conducting any legal proceedings, obtaining legal advice or defending any legal rights</w:t>
      </w:r>
      <w:r w:rsidR="00AC3704" w:rsidRPr="003C0324">
        <w:rPr>
          <w:rFonts w:ascii="Arial" w:eastAsia="Times New Roman" w:hAnsi="Arial" w:cs="Arial"/>
          <w:color w:val="000000" w:themeColor="text1"/>
          <w:lang w:eastAsia="en-GB"/>
        </w:rPr>
        <w:t>; and</w:t>
      </w:r>
      <w:r w:rsidRPr="003C0324">
        <w:rPr>
          <w:rFonts w:ascii="Arial" w:eastAsia="Times New Roman" w:hAnsi="Arial" w:cs="Arial"/>
          <w:color w:val="000000" w:themeColor="text1"/>
          <w:lang w:eastAsia="en-GB"/>
        </w:rPr>
        <w:t xml:space="preserve"> </w:t>
      </w:r>
    </w:p>
    <w:p w14:paraId="758774D7" w14:textId="7858908E" w:rsidR="0083292C" w:rsidRPr="003C0324" w:rsidRDefault="0083292C" w:rsidP="00F06B3E">
      <w:pPr>
        <w:pStyle w:val="ListParagraph"/>
        <w:numPr>
          <w:ilvl w:val="1"/>
          <w:numId w:val="43"/>
        </w:numPr>
        <w:ind w:left="709"/>
        <w:jc w:val="both"/>
        <w:rPr>
          <w:rFonts w:ascii="Arial" w:eastAsia="Times New Roman" w:hAnsi="Arial" w:cs="Arial"/>
          <w:color w:val="000000" w:themeColor="text1"/>
          <w:lang w:eastAsia="en-GB"/>
        </w:rPr>
      </w:pPr>
      <w:r w:rsidRPr="003C0324">
        <w:rPr>
          <w:rFonts w:ascii="Arial" w:eastAsia="Times New Roman" w:hAnsi="Arial" w:cs="Arial"/>
          <w:color w:val="000000" w:themeColor="text1"/>
          <w:lang w:eastAsia="en-GB"/>
        </w:rPr>
        <w:t xml:space="preserve">Monitoring for equal opportunities purposes – i.e. race, disability or religion </w:t>
      </w:r>
    </w:p>
    <w:p w14:paraId="2AD42602" w14:textId="77777777" w:rsidR="00973F44" w:rsidRDefault="00973F44" w:rsidP="00F06B3E">
      <w:pPr>
        <w:jc w:val="both"/>
        <w:rPr>
          <w:rFonts w:ascii="Arial" w:eastAsia="Times New Roman" w:hAnsi="Arial" w:cs="Arial"/>
          <w:color w:val="000000" w:themeColor="text1"/>
          <w:lang w:eastAsia="en-GB"/>
        </w:rPr>
      </w:pPr>
    </w:p>
    <w:p w14:paraId="021F538B" w14:textId="443980CB" w:rsidR="0083292C" w:rsidRPr="000372D9" w:rsidRDefault="00AC3704" w:rsidP="00F06B3E">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MVHMC</w:t>
      </w:r>
      <w:r w:rsidR="0083292C" w:rsidRPr="000372D9">
        <w:rPr>
          <w:rFonts w:ascii="Arial" w:eastAsia="Times New Roman" w:hAnsi="Arial" w:cs="Arial"/>
          <w:color w:val="000000" w:themeColor="text1"/>
          <w:lang w:eastAsia="en-GB"/>
        </w:rPr>
        <w:t xml:space="preserve"> regard the lawful and correct treatment of personal information as very important to successful working, and to maintaining the confidence of those with whom we deal. </w:t>
      </w:r>
      <w:r>
        <w:rPr>
          <w:rFonts w:ascii="Arial" w:eastAsia="Times New Roman" w:hAnsi="Arial" w:cs="Arial"/>
          <w:color w:val="000000" w:themeColor="text1"/>
          <w:lang w:eastAsia="en-GB"/>
        </w:rPr>
        <w:t>MVHMC</w:t>
      </w:r>
      <w:r w:rsidR="0083292C" w:rsidRPr="000372D9">
        <w:rPr>
          <w:rFonts w:ascii="Arial" w:eastAsia="Times New Roman" w:hAnsi="Arial" w:cs="Arial"/>
          <w:color w:val="000000" w:themeColor="text1"/>
          <w:lang w:eastAsia="en-GB"/>
        </w:rPr>
        <w:t xml:space="preserve"> intend to ensure that personal information is treated lawfully and correctly. </w:t>
      </w:r>
    </w:p>
    <w:p w14:paraId="7D7ACCDA" w14:textId="77777777" w:rsidR="00973F44" w:rsidRDefault="00973F44" w:rsidP="00F06B3E">
      <w:pPr>
        <w:jc w:val="both"/>
        <w:rPr>
          <w:rFonts w:ascii="Arial" w:eastAsia="Times New Roman" w:hAnsi="Arial" w:cs="Arial"/>
          <w:color w:val="000000" w:themeColor="text1"/>
          <w:lang w:eastAsia="en-GB"/>
        </w:rPr>
      </w:pPr>
    </w:p>
    <w:p w14:paraId="06D4AA41" w14:textId="27C2F697" w:rsidR="0083292C" w:rsidRPr="00AC3704" w:rsidRDefault="0083292C" w:rsidP="00F06B3E">
      <w:pPr>
        <w:jc w:val="both"/>
        <w:rPr>
          <w:rFonts w:ascii="Arial" w:eastAsia="Times New Roman" w:hAnsi="Arial" w:cs="Arial"/>
          <w:b/>
          <w:bCs/>
          <w:color w:val="000000" w:themeColor="text1"/>
          <w:lang w:eastAsia="en-GB"/>
        </w:rPr>
      </w:pPr>
      <w:r w:rsidRPr="00AC3704">
        <w:rPr>
          <w:rFonts w:ascii="Arial" w:eastAsia="Times New Roman" w:hAnsi="Arial" w:cs="Arial"/>
          <w:b/>
          <w:bCs/>
          <w:color w:val="000000" w:themeColor="text1"/>
          <w:lang w:eastAsia="en-GB"/>
        </w:rPr>
        <w:t xml:space="preserve">Risk Management: </w:t>
      </w:r>
    </w:p>
    <w:p w14:paraId="249CBFE9" w14:textId="77777777" w:rsidR="00973F44" w:rsidRPr="000372D9" w:rsidRDefault="00973F44" w:rsidP="00F06B3E">
      <w:pPr>
        <w:jc w:val="both"/>
        <w:rPr>
          <w:rFonts w:ascii="Arial" w:eastAsia="Times New Roman" w:hAnsi="Arial" w:cs="Arial"/>
          <w:color w:val="000000" w:themeColor="text1"/>
          <w:lang w:eastAsia="en-GB"/>
        </w:rPr>
      </w:pPr>
    </w:p>
    <w:p w14:paraId="2212A897" w14:textId="07F6E75B" w:rsidR="00313345" w:rsidRDefault="0083292C" w:rsidP="003C0324">
      <w:pPr>
        <w:jc w:val="both"/>
        <w:rPr>
          <w:rFonts w:ascii="Arial" w:eastAsia="Times New Roman" w:hAnsi="Arial" w:cs="Arial"/>
          <w:color w:val="000000" w:themeColor="text1"/>
          <w:lang w:eastAsia="en-GB"/>
        </w:rPr>
      </w:pPr>
      <w:r w:rsidRPr="000372D9">
        <w:rPr>
          <w:rFonts w:ascii="Arial" w:eastAsia="Times New Roman" w:hAnsi="Arial" w:cs="Arial"/>
          <w:color w:val="000000" w:themeColor="text1"/>
          <w:lang w:eastAsia="en-GB"/>
        </w:rPr>
        <w:t xml:space="preserve">The consequences of breaching Data Protection can cause harm or distress to service users if their information is released to inappropriate people, or they could be denied a service to which they are entitled. Trustees, staff and volunteers should be aware that they can be personally liable if they use customers’ personal data inappropriately. This policy is designed to minimise the risks and to ensure that the reputation of the charity is not damaged through inappropriate or unauthorised access and sharing. </w:t>
      </w:r>
    </w:p>
    <w:p w14:paraId="3D98250E" w14:textId="77777777" w:rsidR="003C0324" w:rsidRPr="003C0324" w:rsidRDefault="003C0324" w:rsidP="003C0324">
      <w:pPr>
        <w:jc w:val="both"/>
        <w:rPr>
          <w:rFonts w:ascii="Arial" w:eastAsia="Times New Roman" w:hAnsi="Arial" w:cs="Arial"/>
          <w:color w:val="000000" w:themeColor="text1"/>
          <w:lang w:eastAsia="en-GB"/>
        </w:rPr>
      </w:pPr>
    </w:p>
    <w:p w14:paraId="075E784C" w14:textId="77777777" w:rsidR="0020019A" w:rsidRPr="00F41144" w:rsidRDefault="0020019A" w:rsidP="00F06B3E">
      <w:pPr>
        <w:pBdr>
          <w:bottom w:val="single" w:sz="6" w:space="1" w:color="auto"/>
        </w:pBdr>
        <w:ind w:left="284"/>
        <w:jc w:val="both"/>
        <w:rPr>
          <w:rFonts w:ascii="Arial" w:hAnsi="Arial" w:cs="Arial"/>
        </w:rPr>
      </w:pPr>
    </w:p>
    <w:p w14:paraId="1B78B303" w14:textId="77777777" w:rsidR="0020019A" w:rsidRPr="00F41144" w:rsidRDefault="0020019A" w:rsidP="00F06B3E">
      <w:pPr>
        <w:ind w:left="284"/>
        <w:jc w:val="both"/>
        <w:rPr>
          <w:rFonts w:ascii="Arial" w:hAnsi="Arial" w:cs="Arial"/>
        </w:rPr>
      </w:pPr>
    </w:p>
    <w:p w14:paraId="05A5AB4F" w14:textId="590D0338" w:rsidR="0020019A" w:rsidRDefault="0020019A" w:rsidP="00F06B3E">
      <w:pPr>
        <w:ind w:left="284"/>
        <w:jc w:val="both"/>
        <w:rPr>
          <w:rFonts w:ascii="Arial" w:hAnsi="Arial" w:cs="Arial"/>
        </w:rPr>
      </w:pPr>
    </w:p>
    <w:tbl>
      <w:tblPr>
        <w:tblStyle w:val="TableGrid"/>
        <w:tblW w:w="0" w:type="auto"/>
        <w:tblInd w:w="284" w:type="dxa"/>
        <w:tblLook w:val="04A0" w:firstRow="1" w:lastRow="0" w:firstColumn="1" w:lastColumn="0" w:noHBand="0" w:noVBand="1"/>
      </w:tblPr>
      <w:tblGrid>
        <w:gridCol w:w="4659"/>
        <w:gridCol w:w="4679"/>
      </w:tblGrid>
      <w:tr w:rsidR="003C0324" w:rsidRPr="00F41144" w14:paraId="3F714287" w14:textId="77777777" w:rsidTr="00A75332">
        <w:tc>
          <w:tcPr>
            <w:tcW w:w="4811" w:type="dxa"/>
          </w:tcPr>
          <w:p w14:paraId="0A8B1645" w14:textId="77777777" w:rsidR="003C0324" w:rsidRPr="00F41144" w:rsidRDefault="003C0324" w:rsidP="00A75332">
            <w:pPr>
              <w:spacing w:before="120" w:after="120"/>
              <w:jc w:val="both"/>
              <w:rPr>
                <w:rFonts w:ascii="Arial" w:hAnsi="Arial" w:cs="Arial"/>
              </w:rPr>
            </w:pPr>
            <w:r w:rsidRPr="00F41144">
              <w:rPr>
                <w:rFonts w:ascii="Arial" w:hAnsi="Arial" w:cs="Arial"/>
              </w:rPr>
              <w:t>Policy adopted:</w:t>
            </w:r>
          </w:p>
        </w:tc>
        <w:tc>
          <w:tcPr>
            <w:tcW w:w="4811" w:type="dxa"/>
          </w:tcPr>
          <w:p w14:paraId="14E20F4A" w14:textId="77777777" w:rsidR="003C0324" w:rsidRPr="00F41144" w:rsidRDefault="003C0324" w:rsidP="00A75332">
            <w:pPr>
              <w:spacing w:before="120" w:after="120"/>
              <w:jc w:val="both"/>
              <w:rPr>
                <w:rFonts w:ascii="Arial" w:hAnsi="Arial" w:cs="Arial"/>
              </w:rPr>
            </w:pPr>
            <w:r>
              <w:rPr>
                <w:rFonts w:ascii="Arial" w:hAnsi="Arial" w:cs="Arial"/>
              </w:rPr>
              <w:t>30 September 2024</w:t>
            </w:r>
          </w:p>
        </w:tc>
      </w:tr>
      <w:tr w:rsidR="003C0324" w:rsidRPr="00F41144" w14:paraId="51B8EC63" w14:textId="77777777" w:rsidTr="00A75332">
        <w:tc>
          <w:tcPr>
            <w:tcW w:w="4811" w:type="dxa"/>
          </w:tcPr>
          <w:p w14:paraId="77121B2B" w14:textId="77777777" w:rsidR="003C0324" w:rsidRPr="00F41144" w:rsidRDefault="003C0324" w:rsidP="00A75332">
            <w:pPr>
              <w:spacing w:before="120" w:after="120"/>
              <w:jc w:val="both"/>
              <w:rPr>
                <w:rFonts w:ascii="Arial" w:hAnsi="Arial" w:cs="Arial"/>
              </w:rPr>
            </w:pPr>
            <w:r w:rsidRPr="00F41144">
              <w:rPr>
                <w:rFonts w:ascii="Arial" w:hAnsi="Arial" w:cs="Arial"/>
              </w:rPr>
              <w:t>Policy review date:</w:t>
            </w:r>
          </w:p>
        </w:tc>
        <w:tc>
          <w:tcPr>
            <w:tcW w:w="4811" w:type="dxa"/>
          </w:tcPr>
          <w:p w14:paraId="0CA93091" w14:textId="77777777" w:rsidR="003C0324" w:rsidRPr="00F41144" w:rsidRDefault="003C0324" w:rsidP="00A75332">
            <w:pPr>
              <w:spacing w:before="120" w:after="120"/>
              <w:jc w:val="both"/>
              <w:rPr>
                <w:rFonts w:ascii="Arial" w:hAnsi="Arial" w:cs="Arial"/>
              </w:rPr>
            </w:pPr>
            <w:r>
              <w:rPr>
                <w:rFonts w:ascii="Arial" w:hAnsi="Arial" w:cs="Arial"/>
              </w:rPr>
              <w:t>30 September 2025</w:t>
            </w:r>
          </w:p>
        </w:tc>
      </w:tr>
      <w:tr w:rsidR="003C0324" w:rsidRPr="00F41144" w14:paraId="3D2090E3" w14:textId="77777777" w:rsidTr="00A75332">
        <w:tc>
          <w:tcPr>
            <w:tcW w:w="4811" w:type="dxa"/>
            <w:shd w:val="clear" w:color="auto" w:fill="BFBFBF" w:themeFill="background1" w:themeFillShade="BF"/>
          </w:tcPr>
          <w:p w14:paraId="3E517745" w14:textId="77777777" w:rsidR="003C0324" w:rsidRPr="00F41144" w:rsidRDefault="003C0324" w:rsidP="00A75332">
            <w:pPr>
              <w:spacing w:before="120" w:after="120"/>
              <w:jc w:val="both"/>
              <w:rPr>
                <w:rFonts w:ascii="Arial" w:hAnsi="Arial" w:cs="Arial"/>
              </w:rPr>
            </w:pPr>
          </w:p>
        </w:tc>
        <w:tc>
          <w:tcPr>
            <w:tcW w:w="4811" w:type="dxa"/>
            <w:shd w:val="clear" w:color="auto" w:fill="BFBFBF" w:themeFill="background1" w:themeFillShade="BF"/>
          </w:tcPr>
          <w:p w14:paraId="56595BB8" w14:textId="77777777" w:rsidR="003C0324" w:rsidRPr="00F41144" w:rsidRDefault="003C0324" w:rsidP="00A75332">
            <w:pPr>
              <w:spacing w:before="120" w:after="120"/>
              <w:jc w:val="both"/>
              <w:rPr>
                <w:rFonts w:ascii="Arial" w:hAnsi="Arial" w:cs="Arial"/>
              </w:rPr>
            </w:pPr>
          </w:p>
        </w:tc>
      </w:tr>
      <w:tr w:rsidR="003C0324" w:rsidRPr="00F41144" w14:paraId="4E58B80C" w14:textId="77777777" w:rsidTr="00A75332">
        <w:tc>
          <w:tcPr>
            <w:tcW w:w="4811" w:type="dxa"/>
          </w:tcPr>
          <w:p w14:paraId="256335A6" w14:textId="77777777" w:rsidR="003C0324" w:rsidRPr="00F41144" w:rsidRDefault="003C0324" w:rsidP="003C0324">
            <w:pPr>
              <w:jc w:val="both"/>
              <w:rPr>
                <w:rFonts w:ascii="Arial" w:hAnsi="Arial" w:cs="Arial"/>
              </w:rPr>
            </w:pPr>
          </w:p>
          <w:p w14:paraId="6A0DEB55" w14:textId="77777777" w:rsidR="003C0324" w:rsidRPr="00F41144" w:rsidRDefault="003C0324" w:rsidP="003C0324">
            <w:pPr>
              <w:jc w:val="both"/>
              <w:rPr>
                <w:rFonts w:ascii="Arial" w:hAnsi="Arial" w:cs="Arial"/>
              </w:rPr>
            </w:pPr>
            <w:r>
              <w:rPr>
                <w:rFonts w:ascii="Arial" w:hAnsi="Arial" w:cs="Arial"/>
              </w:rPr>
              <w:t>S</w:t>
            </w:r>
            <w:r w:rsidRPr="00F41144">
              <w:rPr>
                <w:rFonts w:ascii="Arial" w:hAnsi="Arial" w:cs="Arial"/>
              </w:rPr>
              <w:t>igned:</w:t>
            </w:r>
            <w:r>
              <w:rPr>
                <w:rFonts w:ascii="Arial" w:hAnsi="Arial" w:cs="Arial"/>
              </w:rPr>
              <w:t xml:space="preserve">  </w:t>
            </w:r>
            <w:r w:rsidRPr="00D6136D">
              <w:rPr>
                <w:rFonts w:ascii="Arial" w:hAnsi="Arial" w:cs="Arial"/>
                <w:noProof/>
              </w:rPr>
              <w:drawing>
                <wp:anchor distT="0" distB="0" distL="114300" distR="114300" simplePos="0" relativeHeight="251659264" behindDoc="0" locked="0" layoutInCell="1" allowOverlap="1" wp14:anchorId="2308875B" wp14:editId="193D656F">
                  <wp:simplePos x="0" y="0"/>
                  <wp:positionH relativeFrom="column">
                    <wp:posOffset>599440</wp:posOffset>
                  </wp:positionH>
                  <wp:positionV relativeFrom="paragraph">
                    <wp:posOffset>-13970</wp:posOffset>
                  </wp:positionV>
                  <wp:extent cx="1498600" cy="317500"/>
                  <wp:effectExtent l="0" t="0" r="0" b="0"/>
                  <wp:wrapNone/>
                  <wp:docPr id="29645788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57889"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98600" cy="317500"/>
                          </a:xfrm>
                          <a:prstGeom prst="rect">
                            <a:avLst/>
                          </a:prstGeom>
                        </pic:spPr>
                      </pic:pic>
                    </a:graphicData>
                  </a:graphic>
                  <wp14:sizeRelH relativeFrom="page">
                    <wp14:pctWidth>0</wp14:pctWidth>
                  </wp14:sizeRelH>
                  <wp14:sizeRelV relativeFrom="page">
                    <wp14:pctHeight>0</wp14:pctHeight>
                  </wp14:sizeRelV>
                </wp:anchor>
              </w:drawing>
            </w:r>
          </w:p>
          <w:p w14:paraId="330A0767" w14:textId="77777777" w:rsidR="003C0324" w:rsidRPr="00F41144" w:rsidRDefault="003C0324" w:rsidP="003C0324">
            <w:pPr>
              <w:jc w:val="both"/>
              <w:rPr>
                <w:rFonts w:ascii="Arial" w:hAnsi="Arial" w:cs="Arial"/>
              </w:rPr>
            </w:pPr>
          </w:p>
        </w:tc>
        <w:tc>
          <w:tcPr>
            <w:tcW w:w="4811" w:type="dxa"/>
          </w:tcPr>
          <w:p w14:paraId="11E963C0" w14:textId="77777777" w:rsidR="003C0324" w:rsidRDefault="003C0324" w:rsidP="003C0324">
            <w:pPr>
              <w:jc w:val="both"/>
              <w:rPr>
                <w:rFonts w:ascii="Arial" w:hAnsi="Arial" w:cs="Arial"/>
              </w:rPr>
            </w:pPr>
          </w:p>
          <w:p w14:paraId="5840F08A" w14:textId="504C15B3" w:rsidR="003C0324" w:rsidRPr="00F41144" w:rsidRDefault="003C0324" w:rsidP="003C0324">
            <w:pPr>
              <w:jc w:val="both"/>
              <w:rPr>
                <w:rFonts w:ascii="Arial" w:hAnsi="Arial" w:cs="Arial"/>
              </w:rPr>
            </w:pPr>
            <w:r w:rsidRPr="00F41144">
              <w:rPr>
                <w:rFonts w:ascii="Arial" w:hAnsi="Arial" w:cs="Arial"/>
              </w:rPr>
              <w:t>Dated:</w:t>
            </w:r>
            <w:r>
              <w:rPr>
                <w:rFonts w:ascii="Arial" w:hAnsi="Arial" w:cs="Arial"/>
              </w:rPr>
              <w:t xml:space="preserve"> 30.09.24</w:t>
            </w:r>
          </w:p>
        </w:tc>
      </w:tr>
      <w:tr w:rsidR="003C0324" w:rsidRPr="00F41144" w14:paraId="7F2AABAA" w14:textId="77777777" w:rsidTr="00A75332">
        <w:tc>
          <w:tcPr>
            <w:tcW w:w="4811" w:type="dxa"/>
          </w:tcPr>
          <w:p w14:paraId="3C997D00" w14:textId="77777777" w:rsidR="003C0324" w:rsidRPr="00F41144" w:rsidRDefault="003C0324" w:rsidP="00A75332">
            <w:pPr>
              <w:spacing w:before="120" w:after="120"/>
              <w:jc w:val="both"/>
              <w:rPr>
                <w:rFonts w:ascii="Arial" w:hAnsi="Arial" w:cs="Arial"/>
              </w:rPr>
            </w:pPr>
            <w:r w:rsidRPr="00F41144">
              <w:rPr>
                <w:rFonts w:ascii="Arial" w:hAnsi="Arial" w:cs="Arial"/>
              </w:rPr>
              <w:t>Role:</w:t>
            </w:r>
          </w:p>
        </w:tc>
        <w:tc>
          <w:tcPr>
            <w:tcW w:w="4811" w:type="dxa"/>
          </w:tcPr>
          <w:p w14:paraId="675D3E44" w14:textId="77777777" w:rsidR="003C0324" w:rsidRPr="00F41144" w:rsidRDefault="003C0324" w:rsidP="00A75332">
            <w:pPr>
              <w:spacing w:before="120" w:after="120"/>
              <w:jc w:val="both"/>
              <w:rPr>
                <w:rFonts w:ascii="Arial" w:hAnsi="Arial" w:cs="Arial"/>
              </w:rPr>
            </w:pPr>
            <w:r>
              <w:rPr>
                <w:rFonts w:ascii="Arial" w:hAnsi="Arial" w:cs="Arial"/>
              </w:rPr>
              <w:t>Chair of Milford Village Hall Management Committee</w:t>
            </w:r>
          </w:p>
        </w:tc>
      </w:tr>
    </w:tbl>
    <w:p w14:paraId="7DC274A7" w14:textId="77777777" w:rsidR="00880E5E" w:rsidRPr="003C0324" w:rsidRDefault="00880E5E" w:rsidP="003C0324">
      <w:pPr>
        <w:jc w:val="both"/>
        <w:rPr>
          <w:rFonts w:ascii="Arial" w:hAnsi="Arial" w:cs="Arial"/>
        </w:rPr>
      </w:pPr>
    </w:p>
    <w:sectPr w:rsidR="00880E5E" w:rsidRPr="003C0324" w:rsidSect="00880E5E">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81A6" w14:textId="77777777" w:rsidR="00A93A20" w:rsidRDefault="00A93A20" w:rsidP="00496FEB">
      <w:r>
        <w:separator/>
      </w:r>
    </w:p>
  </w:endnote>
  <w:endnote w:type="continuationSeparator" w:id="0">
    <w:p w14:paraId="3D5666C9" w14:textId="77777777" w:rsidR="00A93A20" w:rsidRDefault="00A93A20" w:rsidP="0049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1096986"/>
      <w:docPartObj>
        <w:docPartGallery w:val="Page Numbers (Bottom of Page)"/>
        <w:docPartUnique/>
      </w:docPartObj>
    </w:sdtPr>
    <w:sdtContent>
      <w:p w14:paraId="142A60EC" w14:textId="604147BB" w:rsidR="00FE3020" w:rsidRDefault="00FE3020" w:rsidP="007D7E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F6602" w14:textId="77777777" w:rsidR="00FE3020" w:rsidRDefault="00FE3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808080" w:themeColor="background1" w:themeShade="80"/>
        <w:sz w:val="20"/>
        <w:szCs w:val="20"/>
      </w:rPr>
      <w:id w:val="-1803303286"/>
      <w:docPartObj>
        <w:docPartGallery w:val="Page Numbers (Bottom of Page)"/>
        <w:docPartUnique/>
      </w:docPartObj>
    </w:sdtPr>
    <w:sdtEndPr>
      <w:rPr>
        <w:rStyle w:val="PageNumber"/>
        <w:rFonts w:ascii="Lucida Bright" w:hAnsi="Lucida Bright"/>
      </w:rPr>
    </w:sdtEndPr>
    <w:sdtContent>
      <w:p w14:paraId="72C10EDC" w14:textId="1FCB1E88" w:rsidR="00FE3020" w:rsidRPr="00FE3020" w:rsidRDefault="00FE3020" w:rsidP="007D7E86">
        <w:pPr>
          <w:pStyle w:val="Footer"/>
          <w:framePr w:wrap="none" w:vAnchor="text" w:hAnchor="margin" w:xAlign="center" w:y="1"/>
          <w:rPr>
            <w:rStyle w:val="PageNumber"/>
            <w:rFonts w:ascii="Lucida Bright" w:hAnsi="Lucida Bright"/>
            <w:color w:val="808080" w:themeColor="background1" w:themeShade="80"/>
            <w:sz w:val="20"/>
            <w:szCs w:val="20"/>
          </w:rPr>
        </w:pPr>
        <w:r w:rsidRPr="00FE3020">
          <w:rPr>
            <w:rStyle w:val="PageNumber"/>
            <w:rFonts w:ascii="Lucida Bright" w:hAnsi="Lucida Bright"/>
            <w:color w:val="808080" w:themeColor="background1" w:themeShade="80"/>
            <w:sz w:val="20"/>
            <w:szCs w:val="20"/>
          </w:rPr>
          <w:fldChar w:fldCharType="begin"/>
        </w:r>
        <w:r w:rsidRPr="00FE3020">
          <w:rPr>
            <w:rStyle w:val="PageNumber"/>
            <w:rFonts w:ascii="Lucida Bright" w:hAnsi="Lucida Bright"/>
            <w:color w:val="808080" w:themeColor="background1" w:themeShade="80"/>
            <w:sz w:val="20"/>
            <w:szCs w:val="20"/>
          </w:rPr>
          <w:instrText xml:space="preserve"> PAGE </w:instrText>
        </w:r>
        <w:r w:rsidRPr="00FE3020">
          <w:rPr>
            <w:rStyle w:val="PageNumber"/>
            <w:rFonts w:ascii="Lucida Bright" w:hAnsi="Lucida Bright"/>
            <w:color w:val="808080" w:themeColor="background1" w:themeShade="80"/>
            <w:sz w:val="20"/>
            <w:szCs w:val="20"/>
          </w:rPr>
          <w:fldChar w:fldCharType="separate"/>
        </w:r>
        <w:r w:rsidRPr="00FE3020">
          <w:rPr>
            <w:rStyle w:val="PageNumber"/>
            <w:rFonts w:ascii="Lucida Bright" w:hAnsi="Lucida Bright"/>
            <w:noProof/>
            <w:color w:val="808080" w:themeColor="background1" w:themeShade="80"/>
            <w:sz w:val="20"/>
            <w:szCs w:val="20"/>
          </w:rPr>
          <w:t>1</w:t>
        </w:r>
        <w:r w:rsidRPr="00FE3020">
          <w:rPr>
            <w:rStyle w:val="PageNumber"/>
            <w:rFonts w:ascii="Lucida Bright" w:hAnsi="Lucida Bright"/>
            <w:color w:val="808080" w:themeColor="background1" w:themeShade="80"/>
            <w:sz w:val="20"/>
            <w:szCs w:val="20"/>
          </w:rPr>
          <w:fldChar w:fldCharType="end"/>
        </w:r>
      </w:p>
    </w:sdtContent>
  </w:sdt>
  <w:p w14:paraId="4FE57FC9" w14:textId="77777777" w:rsidR="00496FEB" w:rsidRDefault="00496FEB" w:rsidP="00496FEB">
    <w:pPr>
      <w:jc w:val="center"/>
      <w:rPr>
        <w:color w:val="808080" w:themeColor="background1" w:themeShade="80"/>
        <w:sz w:val="20"/>
        <w:szCs w:val="20"/>
      </w:rPr>
    </w:pPr>
  </w:p>
  <w:p w14:paraId="66CB7940" w14:textId="2B89D772" w:rsidR="00510599" w:rsidRDefault="00510599" w:rsidP="00510599">
    <w:pPr>
      <w:jc w:val="right"/>
      <w:rPr>
        <w:color w:val="808080" w:themeColor="background1" w:themeShade="80"/>
        <w:sz w:val="20"/>
        <w:szCs w:val="20"/>
      </w:rPr>
    </w:pPr>
    <w:r>
      <w:rPr>
        <w:color w:val="808080" w:themeColor="background1" w:themeShade="80"/>
        <w:sz w:val="20"/>
        <w:szCs w:val="20"/>
      </w:rPr>
      <w:t xml:space="preserve">Data Protection Policy </w:t>
    </w:r>
    <w:r>
      <w:rPr>
        <w:color w:val="808080" w:themeColor="background1" w:themeShade="80"/>
        <w:sz w:val="20"/>
        <w:szCs w:val="20"/>
      </w:rPr>
      <w:t>v1.</w:t>
    </w:r>
    <w:r w:rsidR="003C0324">
      <w:rPr>
        <w:color w:val="808080" w:themeColor="background1" w:themeShade="80"/>
        <w:sz w:val="20"/>
        <w:szCs w:val="20"/>
      </w:rPr>
      <w:t>1</w:t>
    </w:r>
  </w:p>
  <w:p w14:paraId="61E8C377" w14:textId="77777777" w:rsidR="00510599" w:rsidRPr="00FE3020" w:rsidRDefault="00510599" w:rsidP="00510599">
    <w:pPr>
      <w:jc w:val="right"/>
      <w:rPr>
        <w:color w:val="808080" w:themeColor="background1" w:themeShade="80"/>
        <w:sz w:val="20"/>
        <w:szCs w:val="20"/>
      </w:rPr>
    </w:pPr>
  </w:p>
  <w:p w14:paraId="5B4131E9" w14:textId="47F5246E" w:rsidR="00496FEB" w:rsidRPr="00B32F74" w:rsidRDefault="00496FEB" w:rsidP="00496FEB">
    <w:pPr>
      <w:jc w:val="center"/>
      <w:rPr>
        <w:rFonts w:ascii="Lucida Bright" w:hAnsi="Lucida Bright"/>
        <w:color w:val="44546A" w:themeColor="text2"/>
        <w:sz w:val="20"/>
        <w:szCs w:val="20"/>
      </w:rPr>
    </w:pPr>
    <w:r w:rsidRPr="00B32F74">
      <w:rPr>
        <w:rFonts w:ascii="Lucida Bright" w:hAnsi="Lucida Bright"/>
        <w:color w:val="44546A" w:themeColor="text2"/>
        <w:sz w:val="20"/>
        <w:szCs w:val="20"/>
      </w:rPr>
      <w:t>Milford Village Hall Trustees - Mr W Edwards, Mr J Herring, Mr C Secrett and Ms K Smyth</w:t>
    </w:r>
  </w:p>
  <w:p w14:paraId="6F24A6B0" w14:textId="77777777" w:rsidR="00496FEB" w:rsidRPr="00B32F74" w:rsidRDefault="00496FEB" w:rsidP="00496FEB">
    <w:pPr>
      <w:jc w:val="center"/>
      <w:rPr>
        <w:rFonts w:ascii="Lucida Bright" w:hAnsi="Lucida Bright"/>
        <w:color w:val="44546A" w:themeColor="text2"/>
        <w:sz w:val="20"/>
        <w:szCs w:val="20"/>
      </w:rPr>
    </w:pPr>
    <w:r w:rsidRPr="00B32F74">
      <w:rPr>
        <w:rFonts w:ascii="Lucida Bright" w:hAnsi="Lucida Bright"/>
        <w:color w:val="44546A" w:themeColor="text2"/>
        <w:sz w:val="20"/>
        <w:szCs w:val="20"/>
      </w:rPr>
      <w:t>Registered Charity Number 200343</w:t>
    </w:r>
  </w:p>
  <w:p w14:paraId="6BCA011D" w14:textId="77777777" w:rsidR="00496FEB" w:rsidRDefault="00496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8055" w14:textId="77777777" w:rsidR="003C0324" w:rsidRDefault="003C0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3499" w14:textId="77777777" w:rsidR="00A93A20" w:rsidRDefault="00A93A20" w:rsidP="00496FEB">
      <w:r>
        <w:separator/>
      </w:r>
    </w:p>
  </w:footnote>
  <w:footnote w:type="continuationSeparator" w:id="0">
    <w:p w14:paraId="55BBEC10" w14:textId="77777777" w:rsidR="00A93A20" w:rsidRDefault="00A93A20" w:rsidP="0049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245C" w14:textId="77777777" w:rsidR="003C0324" w:rsidRDefault="003C0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B383" w14:textId="7168449F" w:rsidR="00B32F74" w:rsidRPr="00B32F74" w:rsidRDefault="00101E00" w:rsidP="00B32F74">
    <w:pPr>
      <w:jc w:val="right"/>
      <w:rPr>
        <w:rFonts w:ascii="Lucida Bright" w:hAnsi="Lucida Bright" w:cs="Arial"/>
        <w:b/>
        <w:bCs/>
        <w:sz w:val="48"/>
        <w:szCs w:val="48"/>
      </w:rPr>
    </w:pPr>
    <w:r w:rsidRPr="00172371">
      <w:rPr>
        <w:noProof/>
      </w:rPr>
      <w:drawing>
        <wp:anchor distT="0" distB="0" distL="114300" distR="114300" simplePos="0" relativeHeight="251659264" behindDoc="1" locked="0" layoutInCell="1" allowOverlap="1" wp14:anchorId="481D8D49" wp14:editId="045867E7">
          <wp:simplePos x="0" y="0"/>
          <wp:positionH relativeFrom="column">
            <wp:posOffset>-20002</wp:posOffset>
          </wp:positionH>
          <wp:positionV relativeFrom="paragraph">
            <wp:posOffset>-207327</wp:posOffset>
          </wp:positionV>
          <wp:extent cx="1514475" cy="1294578"/>
          <wp:effectExtent l="0" t="0" r="0" b="1270"/>
          <wp:wrapNone/>
          <wp:docPr id="1286684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84506" name=""/>
                  <pic:cNvPicPr/>
                </pic:nvPicPr>
                <pic:blipFill rotWithShape="1">
                  <a:blip r:embed="rId1"/>
                  <a:srcRect l="23440" t="5458" r="24007" b="9465"/>
                  <a:stretch/>
                </pic:blipFill>
                <pic:spPr bwMode="auto">
                  <a:xfrm>
                    <a:off x="0" y="0"/>
                    <a:ext cx="1514475" cy="12945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2F74" w:rsidRPr="00B32F74">
      <w:rPr>
        <w:rFonts w:ascii="Arial" w:hAnsi="Arial" w:cs="Arial"/>
        <w:b/>
        <w:bCs/>
        <w:sz w:val="52"/>
        <w:szCs w:val="52"/>
      </w:rPr>
      <w:t xml:space="preserve"> </w:t>
    </w:r>
    <w:r w:rsidR="00B32F74" w:rsidRPr="00B32F74">
      <w:rPr>
        <w:rFonts w:ascii="Lucida Bright" w:hAnsi="Lucida Bright" w:cs="Arial"/>
        <w:b/>
        <w:bCs/>
        <w:sz w:val="48"/>
        <w:szCs w:val="48"/>
      </w:rPr>
      <w:t>Milford Village Hall</w:t>
    </w:r>
  </w:p>
  <w:p w14:paraId="5A640285" w14:textId="3E5B0B67" w:rsidR="00B32F74" w:rsidRPr="00B32F74" w:rsidRDefault="00B32F74" w:rsidP="00B32F74">
    <w:pPr>
      <w:jc w:val="right"/>
      <w:rPr>
        <w:rFonts w:ascii="Lucida Bright" w:hAnsi="Lucida Bright" w:cs="Arial"/>
        <w:b/>
        <w:bCs/>
        <w:sz w:val="36"/>
        <w:szCs w:val="36"/>
      </w:rPr>
    </w:pPr>
    <w:r w:rsidRPr="00B32F74">
      <w:rPr>
        <w:rFonts w:ascii="Lucida Bright" w:hAnsi="Lucida Bright" w:cs="Arial"/>
        <w:b/>
        <w:bCs/>
        <w:sz w:val="36"/>
        <w:szCs w:val="36"/>
      </w:rPr>
      <w:t>Portsmouth Road Milford GU8 5DS</w:t>
    </w:r>
  </w:p>
  <w:p w14:paraId="3988CEDD" w14:textId="77777777" w:rsidR="00B32F74" w:rsidRPr="00B32F74" w:rsidRDefault="00B32F74" w:rsidP="00B32F74">
    <w:pPr>
      <w:jc w:val="right"/>
      <w:rPr>
        <w:rFonts w:ascii="Lucida Bright" w:hAnsi="Lucida Bright" w:cs="Arial"/>
        <w:b/>
        <w:bCs/>
        <w:sz w:val="18"/>
        <w:szCs w:val="18"/>
      </w:rPr>
    </w:pPr>
    <w:r w:rsidRPr="00B32F74">
      <w:rPr>
        <w:rFonts w:ascii="Lucida Bright" w:hAnsi="Lucida Bright" w:cs="Arial"/>
        <w:b/>
        <w:bCs/>
        <w:sz w:val="18"/>
        <w:szCs w:val="18"/>
      </w:rPr>
      <w:t xml:space="preserve">Managed by Milford Village Hall Management Committee </w:t>
    </w:r>
  </w:p>
  <w:p w14:paraId="55558C9A" w14:textId="00F1063C" w:rsidR="00B32F74" w:rsidRPr="00B32F74" w:rsidRDefault="00B32F74" w:rsidP="00B32F74">
    <w:pPr>
      <w:jc w:val="right"/>
      <w:rPr>
        <w:rFonts w:ascii="Lucida Bright" w:hAnsi="Lucida Bright" w:cs="Arial"/>
        <w:b/>
        <w:bCs/>
        <w:sz w:val="18"/>
        <w:szCs w:val="18"/>
      </w:rPr>
    </w:pPr>
    <w:r w:rsidRPr="00B32F74">
      <w:rPr>
        <w:rFonts w:ascii="Lucida Bright" w:hAnsi="Lucida Bright" w:cs="Arial"/>
        <w:b/>
        <w:bCs/>
        <w:sz w:val="18"/>
        <w:szCs w:val="18"/>
      </w:rPr>
      <w:t>on behalf of the Milford Village Hall Fund</w:t>
    </w:r>
  </w:p>
  <w:p w14:paraId="518F4904" w14:textId="77777777" w:rsidR="00B32F74" w:rsidRPr="00B32F74" w:rsidRDefault="00B32F74" w:rsidP="00B32F74">
    <w:pPr>
      <w:jc w:val="right"/>
      <w:rPr>
        <w:rFonts w:ascii="Arial" w:hAnsi="Arial" w:cs="Arial"/>
        <w:b/>
        <w:bCs/>
        <w:sz w:val="20"/>
        <w:szCs w:val="20"/>
      </w:rPr>
    </w:pPr>
  </w:p>
  <w:p w14:paraId="7D84713C" w14:textId="77777777" w:rsidR="00B32F74" w:rsidRDefault="00B32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B468" w14:textId="77777777" w:rsidR="003C0324" w:rsidRDefault="003C0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819"/>
    <w:multiLevelType w:val="hybridMultilevel"/>
    <w:tmpl w:val="317CD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47C43"/>
    <w:multiLevelType w:val="multilevel"/>
    <w:tmpl w:val="EE3E3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90F4C"/>
    <w:multiLevelType w:val="multilevel"/>
    <w:tmpl w:val="1710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E1529"/>
    <w:multiLevelType w:val="multilevel"/>
    <w:tmpl w:val="04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75295"/>
    <w:multiLevelType w:val="hybridMultilevel"/>
    <w:tmpl w:val="CE4A9DF6"/>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113D7536"/>
    <w:multiLevelType w:val="hybridMultilevel"/>
    <w:tmpl w:val="D258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45905"/>
    <w:multiLevelType w:val="hybridMultilevel"/>
    <w:tmpl w:val="C88AFD1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12D36AE9"/>
    <w:multiLevelType w:val="multilevel"/>
    <w:tmpl w:val="8490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F7D94"/>
    <w:multiLevelType w:val="multilevel"/>
    <w:tmpl w:val="F46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CC0875"/>
    <w:multiLevelType w:val="hybridMultilevel"/>
    <w:tmpl w:val="35820F9C"/>
    <w:lvl w:ilvl="0" w:tplc="93D8414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92F69"/>
    <w:multiLevelType w:val="hybridMultilevel"/>
    <w:tmpl w:val="2D988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C22DA"/>
    <w:multiLevelType w:val="multilevel"/>
    <w:tmpl w:val="652CBA8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466A53"/>
    <w:multiLevelType w:val="hybridMultilevel"/>
    <w:tmpl w:val="F678F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6682"/>
    <w:multiLevelType w:val="multilevel"/>
    <w:tmpl w:val="B9E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C2C48"/>
    <w:multiLevelType w:val="hybridMultilevel"/>
    <w:tmpl w:val="DF56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A632D"/>
    <w:multiLevelType w:val="multilevel"/>
    <w:tmpl w:val="1E3AE5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D16CD0"/>
    <w:multiLevelType w:val="hybridMultilevel"/>
    <w:tmpl w:val="62501B7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7" w15:restartNumberingAfterBreak="0">
    <w:nsid w:val="26EE3BAC"/>
    <w:multiLevelType w:val="hybridMultilevel"/>
    <w:tmpl w:val="A7C4B4C6"/>
    <w:lvl w:ilvl="0" w:tplc="B7ACF39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DF3040E"/>
    <w:multiLevelType w:val="hybridMultilevel"/>
    <w:tmpl w:val="6950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325ED"/>
    <w:multiLevelType w:val="hybridMultilevel"/>
    <w:tmpl w:val="3F62237A"/>
    <w:lvl w:ilvl="0" w:tplc="66CCF7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140FFF"/>
    <w:multiLevelType w:val="multilevel"/>
    <w:tmpl w:val="DC7C0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81F5B"/>
    <w:multiLevelType w:val="multilevel"/>
    <w:tmpl w:val="3B5A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B7980"/>
    <w:multiLevelType w:val="hybridMultilevel"/>
    <w:tmpl w:val="C57EE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7962D1"/>
    <w:multiLevelType w:val="multilevel"/>
    <w:tmpl w:val="7632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85EB1"/>
    <w:multiLevelType w:val="hybridMultilevel"/>
    <w:tmpl w:val="11181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0D77B3"/>
    <w:multiLevelType w:val="multilevel"/>
    <w:tmpl w:val="CF9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B414EB"/>
    <w:multiLevelType w:val="hybridMultilevel"/>
    <w:tmpl w:val="55C60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CD1C7F"/>
    <w:multiLevelType w:val="hybridMultilevel"/>
    <w:tmpl w:val="FB661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CD609D"/>
    <w:multiLevelType w:val="multilevel"/>
    <w:tmpl w:val="7F6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A52E0E"/>
    <w:multiLevelType w:val="hybridMultilevel"/>
    <w:tmpl w:val="4482987A"/>
    <w:lvl w:ilvl="0" w:tplc="1A72CA5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0" w15:restartNumberingAfterBreak="0">
    <w:nsid w:val="4F77406A"/>
    <w:multiLevelType w:val="hybridMultilevel"/>
    <w:tmpl w:val="FEFEFAFE"/>
    <w:lvl w:ilvl="0" w:tplc="22AC8EDC">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31" w15:restartNumberingAfterBreak="0">
    <w:nsid w:val="4FDE38B9"/>
    <w:multiLevelType w:val="hybridMultilevel"/>
    <w:tmpl w:val="82C2CAC8"/>
    <w:lvl w:ilvl="0" w:tplc="AA8E95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520778"/>
    <w:multiLevelType w:val="hybridMultilevel"/>
    <w:tmpl w:val="52A2ABC2"/>
    <w:lvl w:ilvl="0" w:tplc="AD0A0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6B415B"/>
    <w:multiLevelType w:val="hybridMultilevel"/>
    <w:tmpl w:val="3A486020"/>
    <w:lvl w:ilvl="0" w:tplc="297849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CB27A6"/>
    <w:multiLevelType w:val="multilevel"/>
    <w:tmpl w:val="964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991D1E"/>
    <w:multiLevelType w:val="hybridMultilevel"/>
    <w:tmpl w:val="C7023C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BC615F8"/>
    <w:multiLevelType w:val="multilevel"/>
    <w:tmpl w:val="E37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380504"/>
    <w:multiLevelType w:val="hybridMultilevel"/>
    <w:tmpl w:val="C8669644"/>
    <w:lvl w:ilvl="0" w:tplc="7A0E02C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F53E53"/>
    <w:multiLevelType w:val="hybridMultilevel"/>
    <w:tmpl w:val="29A87F36"/>
    <w:lvl w:ilvl="0" w:tplc="ACE0986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2077685"/>
    <w:multiLevelType w:val="multilevel"/>
    <w:tmpl w:val="36D4DD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FF7835"/>
    <w:multiLevelType w:val="hybridMultilevel"/>
    <w:tmpl w:val="AD7016D6"/>
    <w:lvl w:ilvl="0" w:tplc="04E8B3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CA75BF"/>
    <w:multiLevelType w:val="hybridMultilevel"/>
    <w:tmpl w:val="44E6872C"/>
    <w:lvl w:ilvl="0" w:tplc="34FC2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F45B12"/>
    <w:multiLevelType w:val="hybridMultilevel"/>
    <w:tmpl w:val="12802F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691878B1"/>
    <w:multiLevelType w:val="multilevel"/>
    <w:tmpl w:val="C1C8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C74758B"/>
    <w:multiLevelType w:val="hybridMultilevel"/>
    <w:tmpl w:val="694261C6"/>
    <w:lvl w:ilvl="0" w:tplc="B636C7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C955CB8"/>
    <w:multiLevelType w:val="hybridMultilevel"/>
    <w:tmpl w:val="3EAE0660"/>
    <w:lvl w:ilvl="0" w:tplc="D9BA5B2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AA4342"/>
    <w:multiLevelType w:val="multilevel"/>
    <w:tmpl w:val="1812C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E1727"/>
    <w:multiLevelType w:val="hybridMultilevel"/>
    <w:tmpl w:val="F668A8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8E3486"/>
    <w:multiLevelType w:val="hybridMultilevel"/>
    <w:tmpl w:val="4A88A890"/>
    <w:lvl w:ilvl="0" w:tplc="1DDE2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85FB7"/>
    <w:multiLevelType w:val="hybridMultilevel"/>
    <w:tmpl w:val="0CA22442"/>
    <w:lvl w:ilvl="0" w:tplc="08090001">
      <w:start w:val="1"/>
      <w:numFmt w:val="bullet"/>
      <w:lvlText w:val=""/>
      <w:lvlJc w:val="left"/>
      <w:pPr>
        <w:ind w:left="218" w:hanging="360"/>
      </w:pPr>
      <w:rPr>
        <w:rFonts w:ascii="Symbol" w:hAnsi="Symbol"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0" w15:restartNumberingAfterBreak="0">
    <w:nsid w:val="7DB01E62"/>
    <w:multiLevelType w:val="multilevel"/>
    <w:tmpl w:val="9B8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069009">
    <w:abstractNumId w:val="5"/>
  </w:num>
  <w:num w:numId="2" w16cid:durableId="1412239857">
    <w:abstractNumId w:val="47"/>
  </w:num>
  <w:num w:numId="3" w16cid:durableId="309793908">
    <w:abstractNumId w:val="42"/>
  </w:num>
  <w:num w:numId="4" w16cid:durableId="884488355">
    <w:abstractNumId w:val="30"/>
  </w:num>
  <w:num w:numId="5" w16cid:durableId="32854899">
    <w:abstractNumId w:val="49"/>
  </w:num>
  <w:num w:numId="6" w16cid:durableId="1211191148">
    <w:abstractNumId w:val="16"/>
  </w:num>
  <w:num w:numId="7" w16cid:durableId="1515070689">
    <w:abstractNumId w:val="4"/>
  </w:num>
  <w:num w:numId="8" w16cid:durableId="858466883">
    <w:abstractNumId w:val="29"/>
  </w:num>
  <w:num w:numId="9" w16cid:durableId="2058697980">
    <w:abstractNumId w:val="35"/>
  </w:num>
  <w:num w:numId="10" w16cid:durableId="610745316">
    <w:abstractNumId w:val="44"/>
  </w:num>
  <w:num w:numId="11" w16cid:durableId="936862543">
    <w:abstractNumId w:val="48"/>
  </w:num>
  <w:num w:numId="12" w16cid:durableId="466168657">
    <w:abstractNumId w:val="40"/>
  </w:num>
  <w:num w:numId="13" w16cid:durableId="2014214659">
    <w:abstractNumId w:val="33"/>
  </w:num>
  <w:num w:numId="14" w16cid:durableId="1529754024">
    <w:abstractNumId w:val="26"/>
  </w:num>
  <w:num w:numId="15" w16cid:durableId="1568877312">
    <w:abstractNumId w:val="32"/>
  </w:num>
  <w:num w:numId="16" w16cid:durableId="1881241832">
    <w:abstractNumId w:val="24"/>
  </w:num>
  <w:num w:numId="17" w16cid:durableId="724646844">
    <w:abstractNumId w:val="17"/>
  </w:num>
  <w:num w:numId="18" w16cid:durableId="1010256937">
    <w:abstractNumId w:val="6"/>
  </w:num>
  <w:num w:numId="19" w16cid:durableId="1541552669">
    <w:abstractNumId w:val="41"/>
  </w:num>
  <w:num w:numId="20" w16cid:durableId="446851080">
    <w:abstractNumId w:val="21"/>
  </w:num>
  <w:num w:numId="21" w16cid:durableId="1278220818">
    <w:abstractNumId w:val="20"/>
  </w:num>
  <w:num w:numId="22" w16cid:durableId="2031637071">
    <w:abstractNumId w:val="39"/>
  </w:num>
  <w:num w:numId="23" w16cid:durableId="1442458149">
    <w:abstractNumId w:val="34"/>
  </w:num>
  <w:num w:numId="24" w16cid:durableId="54621046">
    <w:abstractNumId w:val="1"/>
  </w:num>
  <w:num w:numId="25" w16cid:durableId="433865484">
    <w:abstractNumId w:val="7"/>
  </w:num>
  <w:num w:numId="26" w16cid:durableId="870529020">
    <w:abstractNumId w:val="36"/>
  </w:num>
  <w:num w:numId="27" w16cid:durableId="1444306397">
    <w:abstractNumId w:val="25"/>
  </w:num>
  <w:num w:numId="28" w16cid:durableId="1713386328">
    <w:abstractNumId w:val="23"/>
  </w:num>
  <w:num w:numId="29" w16cid:durableId="136267578">
    <w:abstractNumId w:val="19"/>
  </w:num>
  <w:num w:numId="30" w16cid:durableId="858857376">
    <w:abstractNumId w:val="27"/>
  </w:num>
  <w:num w:numId="31" w16cid:durableId="77406098">
    <w:abstractNumId w:val="9"/>
  </w:num>
  <w:num w:numId="32" w16cid:durableId="1600064359">
    <w:abstractNumId w:val="0"/>
  </w:num>
  <w:num w:numId="33" w16cid:durableId="1744252367">
    <w:abstractNumId w:val="10"/>
  </w:num>
  <w:num w:numId="34" w16cid:durableId="1007713483">
    <w:abstractNumId w:val="38"/>
  </w:num>
  <w:num w:numId="35" w16cid:durableId="942034060">
    <w:abstractNumId w:val="46"/>
  </w:num>
  <w:num w:numId="36" w16cid:durableId="550727914">
    <w:abstractNumId w:val="11"/>
  </w:num>
  <w:num w:numId="37" w16cid:durableId="1174147779">
    <w:abstractNumId w:val="2"/>
  </w:num>
  <w:num w:numId="38" w16cid:durableId="392701240">
    <w:abstractNumId w:val="50"/>
  </w:num>
  <w:num w:numId="39" w16cid:durableId="1333872956">
    <w:abstractNumId w:val="13"/>
  </w:num>
  <w:num w:numId="40" w16cid:durableId="906770237">
    <w:abstractNumId w:val="3"/>
  </w:num>
  <w:num w:numId="41" w16cid:durableId="939605087">
    <w:abstractNumId w:val="43"/>
  </w:num>
  <w:num w:numId="42" w16cid:durableId="2126655451">
    <w:abstractNumId w:val="28"/>
  </w:num>
  <w:num w:numId="43" w16cid:durableId="423460665">
    <w:abstractNumId w:val="15"/>
  </w:num>
  <w:num w:numId="44" w16cid:durableId="1462458964">
    <w:abstractNumId w:val="8"/>
  </w:num>
  <w:num w:numId="45" w16cid:durableId="179514503">
    <w:abstractNumId w:val="22"/>
  </w:num>
  <w:num w:numId="46" w16cid:durableId="592511288">
    <w:abstractNumId w:val="12"/>
  </w:num>
  <w:num w:numId="47" w16cid:durableId="1683242682">
    <w:abstractNumId w:val="45"/>
  </w:num>
  <w:num w:numId="48" w16cid:durableId="769818206">
    <w:abstractNumId w:val="18"/>
  </w:num>
  <w:num w:numId="49" w16cid:durableId="1790933998">
    <w:abstractNumId w:val="37"/>
  </w:num>
  <w:num w:numId="50" w16cid:durableId="1629507387">
    <w:abstractNumId w:val="31"/>
  </w:num>
  <w:num w:numId="51" w16cid:durableId="1245605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E0"/>
    <w:rsid w:val="000372D9"/>
    <w:rsid w:val="000416D4"/>
    <w:rsid w:val="00050192"/>
    <w:rsid w:val="0005213C"/>
    <w:rsid w:val="000670AA"/>
    <w:rsid w:val="00071F6A"/>
    <w:rsid w:val="00090729"/>
    <w:rsid w:val="000B1FFE"/>
    <w:rsid w:val="000B2891"/>
    <w:rsid w:val="00101E00"/>
    <w:rsid w:val="0010262C"/>
    <w:rsid w:val="00111F5A"/>
    <w:rsid w:val="001231A9"/>
    <w:rsid w:val="00160F87"/>
    <w:rsid w:val="001622E1"/>
    <w:rsid w:val="0020019A"/>
    <w:rsid w:val="00217425"/>
    <w:rsid w:val="002350D3"/>
    <w:rsid w:val="00237803"/>
    <w:rsid w:val="00246EFF"/>
    <w:rsid w:val="002613E1"/>
    <w:rsid w:val="00261583"/>
    <w:rsid w:val="002F2D56"/>
    <w:rsid w:val="002F5230"/>
    <w:rsid w:val="00313345"/>
    <w:rsid w:val="00332451"/>
    <w:rsid w:val="00345D1F"/>
    <w:rsid w:val="003C0324"/>
    <w:rsid w:val="003E5945"/>
    <w:rsid w:val="003F157F"/>
    <w:rsid w:val="00405BB4"/>
    <w:rsid w:val="00410EFB"/>
    <w:rsid w:val="00437704"/>
    <w:rsid w:val="0047486F"/>
    <w:rsid w:val="00496FEB"/>
    <w:rsid w:val="0050043B"/>
    <w:rsid w:val="00503A00"/>
    <w:rsid w:val="00510599"/>
    <w:rsid w:val="00513F0D"/>
    <w:rsid w:val="0053693D"/>
    <w:rsid w:val="00540813"/>
    <w:rsid w:val="00555AA3"/>
    <w:rsid w:val="00563300"/>
    <w:rsid w:val="00566DF9"/>
    <w:rsid w:val="00566F2A"/>
    <w:rsid w:val="005970FB"/>
    <w:rsid w:val="005B60D9"/>
    <w:rsid w:val="005C2CA5"/>
    <w:rsid w:val="005C5BD8"/>
    <w:rsid w:val="005D7754"/>
    <w:rsid w:val="005F5607"/>
    <w:rsid w:val="00607E4F"/>
    <w:rsid w:val="006149EB"/>
    <w:rsid w:val="00665E8F"/>
    <w:rsid w:val="00667B3B"/>
    <w:rsid w:val="00667EC8"/>
    <w:rsid w:val="00677034"/>
    <w:rsid w:val="00683B86"/>
    <w:rsid w:val="00697E86"/>
    <w:rsid w:val="006A6A7C"/>
    <w:rsid w:val="006C78B2"/>
    <w:rsid w:val="006F308C"/>
    <w:rsid w:val="007520AA"/>
    <w:rsid w:val="00752134"/>
    <w:rsid w:val="00777312"/>
    <w:rsid w:val="0078102D"/>
    <w:rsid w:val="0078442C"/>
    <w:rsid w:val="0078723C"/>
    <w:rsid w:val="007878E6"/>
    <w:rsid w:val="007D2A92"/>
    <w:rsid w:val="007E5AB1"/>
    <w:rsid w:val="008154C9"/>
    <w:rsid w:val="0083292C"/>
    <w:rsid w:val="00840CB1"/>
    <w:rsid w:val="00880E5E"/>
    <w:rsid w:val="00911EFD"/>
    <w:rsid w:val="009156A5"/>
    <w:rsid w:val="0092310F"/>
    <w:rsid w:val="0092462F"/>
    <w:rsid w:val="00953959"/>
    <w:rsid w:val="00973F44"/>
    <w:rsid w:val="00974451"/>
    <w:rsid w:val="00977641"/>
    <w:rsid w:val="009850B1"/>
    <w:rsid w:val="009A3085"/>
    <w:rsid w:val="009A3E8F"/>
    <w:rsid w:val="009C6A64"/>
    <w:rsid w:val="00A01721"/>
    <w:rsid w:val="00A369A6"/>
    <w:rsid w:val="00A40FE9"/>
    <w:rsid w:val="00A4162F"/>
    <w:rsid w:val="00A54F80"/>
    <w:rsid w:val="00A550CC"/>
    <w:rsid w:val="00A74EB7"/>
    <w:rsid w:val="00A85A96"/>
    <w:rsid w:val="00A93A20"/>
    <w:rsid w:val="00AA3FDB"/>
    <w:rsid w:val="00AC3704"/>
    <w:rsid w:val="00AD40B9"/>
    <w:rsid w:val="00AE7C63"/>
    <w:rsid w:val="00AF30C1"/>
    <w:rsid w:val="00B23053"/>
    <w:rsid w:val="00B32F74"/>
    <w:rsid w:val="00B475C2"/>
    <w:rsid w:val="00B565A5"/>
    <w:rsid w:val="00B74D36"/>
    <w:rsid w:val="00B760E0"/>
    <w:rsid w:val="00B84DB9"/>
    <w:rsid w:val="00B9109A"/>
    <w:rsid w:val="00BC0266"/>
    <w:rsid w:val="00BF587C"/>
    <w:rsid w:val="00C14506"/>
    <w:rsid w:val="00C374F4"/>
    <w:rsid w:val="00C5225E"/>
    <w:rsid w:val="00C6126A"/>
    <w:rsid w:val="00C70974"/>
    <w:rsid w:val="00CA13B4"/>
    <w:rsid w:val="00CA3A44"/>
    <w:rsid w:val="00CC0F3A"/>
    <w:rsid w:val="00CC43B4"/>
    <w:rsid w:val="00CC70E2"/>
    <w:rsid w:val="00CE3E70"/>
    <w:rsid w:val="00D23B18"/>
    <w:rsid w:val="00D26C95"/>
    <w:rsid w:val="00D41E32"/>
    <w:rsid w:val="00D5658C"/>
    <w:rsid w:val="00D74247"/>
    <w:rsid w:val="00DD3782"/>
    <w:rsid w:val="00E048A8"/>
    <w:rsid w:val="00E1609E"/>
    <w:rsid w:val="00E16376"/>
    <w:rsid w:val="00EB30F1"/>
    <w:rsid w:val="00EC31A5"/>
    <w:rsid w:val="00EC49FA"/>
    <w:rsid w:val="00EC64A2"/>
    <w:rsid w:val="00EC79EF"/>
    <w:rsid w:val="00ED3604"/>
    <w:rsid w:val="00F01844"/>
    <w:rsid w:val="00F06B3E"/>
    <w:rsid w:val="00F16B43"/>
    <w:rsid w:val="00F16F83"/>
    <w:rsid w:val="00F41144"/>
    <w:rsid w:val="00F42DBB"/>
    <w:rsid w:val="00F448BF"/>
    <w:rsid w:val="00F63EB9"/>
    <w:rsid w:val="00F832F5"/>
    <w:rsid w:val="00F9187B"/>
    <w:rsid w:val="00FA7377"/>
    <w:rsid w:val="00FB0520"/>
    <w:rsid w:val="00FE2020"/>
    <w:rsid w:val="00FE3020"/>
    <w:rsid w:val="00FF1EEA"/>
    <w:rsid w:val="00FF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C814"/>
  <w15:chartTrackingRefBased/>
  <w15:docId w15:val="{72BA3387-6DB0-0B45-A090-FD976C4B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7E4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1"/>
    <w:rPr>
      <w:color w:val="0563C1" w:themeColor="hyperlink"/>
      <w:u w:val="single"/>
    </w:rPr>
  </w:style>
  <w:style w:type="character" w:styleId="UnresolvedMention">
    <w:name w:val="Unresolved Mention"/>
    <w:basedOn w:val="DefaultParagraphFont"/>
    <w:uiPriority w:val="99"/>
    <w:semiHidden/>
    <w:unhideWhenUsed/>
    <w:rsid w:val="000B2891"/>
    <w:rPr>
      <w:color w:val="605E5C"/>
      <w:shd w:val="clear" w:color="auto" w:fill="E1DFDD"/>
    </w:rPr>
  </w:style>
  <w:style w:type="paragraph" w:styleId="ListParagraph">
    <w:name w:val="List Paragraph"/>
    <w:basedOn w:val="Normal"/>
    <w:uiPriority w:val="34"/>
    <w:qFormat/>
    <w:rsid w:val="000B2891"/>
    <w:pPr>
      <w:ind w:left="720"/>
      <w:contextualSpacing/>
    </w:pPr>
  </w:style>
  <w:style w:type="paragraph" w:styleId="Header">
    <w:name w:val="header"/>
    <w:basedOn w:val="Normal"/>
    <w:link w:val="HeaderChar"/>
    <w:uiPriority w:val="99"/>
    <w:unhideWhenUsed/>
    <w:rsid w:val="00496FEB"/>
    <w:pPr>
      <w:tabs>
        <w:tab w:val="center" w:pos="4680"/>
        <w:tab w:val="right" w:pos="9360"/>
      </w:tabs>
    </w:pPr>
  </w:style>
  <w:style w:type="character" w:customStyle="1" w:styleId="HeaderChar">
    <w:name w:val="Header Char"/>
    <w:basedOn w:val="DefaultParagraphFont"/>
    <w:link w:val="Header"/>
    <w:uiPriority w:val="99"/>
    <w:rsid w:val="00496FEB"/>
  </w:style>
  <w:style w:type="paragraph" w:styleId="Footer">
    <w:name w:val="footer"/>
    <w:basedOn w:val="Normal"/>
    <w:link w:val="FooterChar"/>
    <w:uiPriority w:val="99"/>
    <w:unhideWhenUsed/>
    <w:rsid w:val="00496FEB"/>
    <w:pPr>
      <w:tabs>
        <w:tab w:val="center" w:pos="4680"/>
        <w:tab w:val="right" w:pos="9360"/>
      </w:tabs>
    </w:pPr>
  </w:style>
  <w:style w:type="character" w:customStyle="1" w:styleId="FooterChar">
    <w:name w:val="Footer Char"/>
    <w:basedOn w:val="DefaultParagraphFont"/>
    <w:link w:val="Footer"/>
    <w:uiPriority w:val="99"/>
    <w:rsid w:val="00496FEB"/>
  </w:style>
  <w:style w:type="character" w:customStyle="1" w:styleId="apple-converted-space">
    <w:name w:val="apple-converted-space"/>
    <w:basedOn w:val="DefaultParagraphFont"/>
    <w:rsid w:val="00246EFF"/>
  </w:style>
  <w:style w:type="paragraph" w:styleId="NormalWeb">
    <w:name w:val="Normal (Web)"/>
    <w:basedOn w:val="Normal"/>
    <w:uiPriority w:val="99"/>
    <w:unhideWhenUsed/>
    <w:rsid w:val="00246EF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46EFF"/>
    <w:rPr>
      <w:b/>
      <w:bCs/>
    </w:rPr>
  </w:style>
  <w:style w:type="character" w:styleId="PageNumber">
    <w:name w:val="page number"/>
    <w:basedOn w:val="DefaultParagraphFont"/>
    <w:uiPriority w:val="99"/>
    <w:semiHidden/>
    <w:unhideWhenUsed/>
    <w:rsid w:val="00FE3020"/>
  </w:style>
  <w:style w:type="character" w:customStyle="1" w:styleId="Heading2Char">
    <w:name w:val="Heading 2 Char"/>
    <w:basedOn w:val="DefaultParagraphFont"/>
    <w:link w:val="Heading2"/>
    <w:uiPriority w:val="9"/>
    <w:rsid w:val="00607E4F"/>
    <w:rPr>
      <w:rFonts w:ascii="Times New Roman" w:eastAsia="Times New Roman" w:hAnsi="Times New Roman" w:cs="Times New Roman"/>
      <w:b/>
      <w:bCs/>
      <w:sz w:val="36"/>
      <w:szCs w:val="36"/>
      <w:lang w:eastAsia="en-GB"/>
    </w:rPr>
  </w:style>
  <w:style w:type="table" w:styleId="TableGrid">
    <w:name w:val="Table Grid"/>
    <w:basedOn w:val="TableNormal"/>
    <w:uiPriority w:val="39"/>
    <w:rsid w:val="002F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329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60044">
      <w:bodyDiv w:val="1"/>
      <w:marLeft w:val="0"/>
      <w:marRight w:val="0"/>
      <w:marTop w:val="0"/>
      <w:marBottom w:val="0"/>
      <w:divBdr>
        <w:top w:val="none" w:sz="0" w:space="0" w:color="auto"/>
        <w:left w:val="none" w:sz="0" w:space="0" w:color="auto"/>
        <w:bottom w:val="none" w:sz="0" w:space="0" w:color="auto"/>
        <w:right w:val="none" w:sz="0" w:space="0" w:color="auto"/>
      </w:divBdr>
      <w:divsChild>
        <w:div w:id="1946693494">
          <w:marLeft w:val="0"/>
          <w:marRight w:val="0"/>
          <w:marTop w:val="0"/>
          <w:marBottom w:val="0"/>
          <w:divBdr>
            <w:top w:val="none" w:sz="0" w:space="0" w:color="auto"/>
            <w:left w:val="none" w:sz="0" w:space="0" w:color="auto"/>
            <w:bottom w:val="none" w:sz="0" w:space="0" w:color="auto"/>
            <w:right w:val="none" w:sz="0" w:space="0" w:color="auto"/>
          </w:divBdr>
          <w:divsChild>
            <w:div w:id="1776827109">
              <w:marLeft w:val="0"/>
              <w:marRight w:val="0"/>
              <w:marTop w:val="0"/>
              <w:marBottom w:val="0"/>
              <w:divBdr>
                <w:top w:val="none" w:sz="0" w:space="0" w:color="auto"/>
                <w:left w:val="none" w:sz="0" w:space="0" w:color="auto"/>
                <w:bottom w:val="none" w:sz="0" w:space="0" w:color="auto"/>
                <w:right w:val="none" w:sz="0" w:space="0" w:color="auto"/>
              </w:divBdr>
              <w:divsChild>
                <w:div w:id="536544673">
                  <w:marLeft w:val="0"/>
                  <w:marRight w:val="0"/>
                  <w:marTop w:val="0"/>
                  <w:marBottom w:val="0"/>
                  <w:divBdr>
                    <w:top w:val="none" w:sz="0" w:space="0" w:color="auto"/>
                    <w:left w:val="none" w:sz="0" w:space="0" w:color="auto"/>
                    <w:bottom w:val="none" w:sz="0" w:space="0" w:color="auto"/>
                    <w:right w:val="none" w:sz="0" w:space="0" w:color="auto"/>
                  </w:divBdr>
                </w:div>
              </w:divsChild>
            </w:div>
            <w:div w:id="1543056066">
              <w:marLeft w:val="0"/>
              <w:marRight w:val="0"/>
              <w:marTop w:val="0"/>
              <w:marBottom w:val="0"/>
              <w:divBdr>
                <w:top w:val="none" w:sz="0" w:space="0" w:color="auto"/>
                <w:left w:val="none" w:sz="0" w:space="0" w:color="auto"/>
                <w:bottom w:val="none" w:sz="0" w:space="0" w:color="auto"/>
                <w:right w:val="none" w:sz="0" w:space="0" w:color="auto"/>
              </w:divBdr>
              <w:divsChild>
                <w:div w:id="23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416">
          <w:marLeft w:val="0"/>
          <w:marRight w:val="0"/>
          <w:marTop w:val="0"/>
          <w:marBottom w:val="0"/>
          <w:divBdr>
            <w:top w:val="none" w:sz="0" w:space="0" w:color="auto"/>
            <w:left w:val="none" w:sz="0" w:space="0" w:color="auto"/>
            <w:bottom w:val="none" w:sz="0" w:space="0" w:color="auto"/>
            <w:right w:val="none" w:sz="0" w:space="0" w:color="auto"/>
          </w:divBdr>
          <w:divsChild>
            <w:div w:id="276840874">
              <w:marLeft w:val="0"/>
              <w:marRight w:val="0"/>
              <w:marTop w:val="0"/>
              <w:marBottom w:val="0"/>
              <w:divBdr>
                <w:top w:val="none" w:sz="0" w:space="0" w:color="auto"/>
                <w:left w:val="none" w:sz="0" w:space="0" w:color="auto"/>
                <w:bottom w:val="none" w:sz="0" w:space="0" w:color="auto"/>
                <w:right w:val="none" w:sz="0" w:space="0" w:color="auto"/>
              </w:divBdr>
              <w:divsChild>
                <w:div w:id="14933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2409">
      <w:bodyDiv w:val="1"/>
      <w:marLeft w:val="0"/>
      <w:marRight w:val="0"/>
      <w:marTop w:val="0"/>
      <w:marBottom w:val="0"/>
      <w:divBdr>
        <w:top w:val="none" w:sz="0" w:space="0" w:color="auto"/>
        <w:left w:val="none" w:sz="0" w:space="0" w:color="auto"/>
        <w:bottom w:val="none" w:sz="0" w:space="0" w:color="auto"/>
        <w:right w:val="none" w:sz="0" w:space="0" w:color="auto"/>
      </w:divBdr>
      <w:divsChild>
        <w:div w:id="2141872889">
          <w:marLeft w:val="0"/>
          <w:marRight w:val="0"/>
          <w:marTop w:val="0"/>
          <w:marBottom w:val="0"/>
          <w:divBdr>
            <w:top w:val="none" w:sz="0" w:space="0" w:color="auto"/>
            <w:left w:val="none" w:sz="0" w:space="0" w:color="auto"/>
            <w:bottom w:val="none" w:sz="0" w:space="0" w:color="auto"/>
            <w:right w:val="none" w:sz="0" w:space="0" w:color="auto"/>
          </w:divBdr>
          <w:divsChild>
            <w:div w:id="769737722">
              <w:marLeft w:val="0"/>
              <w:marRight w:val="0"/>
              <w:marTop w:val="0"/>
              <w:marBottom w:val="0"/>
              <w:divBdr>
                <w:top w:val="none" w:sz="0" w:space="0" w:color="auto"/>
                <w:left w:val="none" w:sz="0" w:space="0" w:color="auto"/>
                <w:bottom w:val="none" w:sz="0" w:space="0" w:color="auto"/>
                <w:right w:val="none" w:sz="0" w:space="0" w:color="auto"/>
              </w:divBdr>
              <w:divsChild>
                <w:div w:id="1668677883">
                  <w:marLeft w:val="0"/>
                  <w:marRight w:val="0"/>
                  <w:marTop w:val="0"/>
                  <w:marBottom w:val="0"/>
                  <w:divBdr>
                    <w:top w:val="none" w:sz="0" w:space="0" w:color="auto"/>
                    <w:left w:val="none" w:sz="0" w:space="0" w:color="auto"/>
                    <w:bottom w:val="none" w:sz="0" w:space="0" w:color="auto"/>
                    <w:right w:val="none" w:sz="0" w:space="0" w:color="auto"/>
                  </w:divBdr>
                </w:div>
              </w:divsChild>
            </w:div>
            <w:div w:id="1880774559">
              <w:marLeft w:val="0"/>
              <w:marRight w:val="0"/>
              <w:marTop w:val="0"/>
              <w:marBottom w:val="0"/>
              <w:divBdr>
                <w:top w:val="none" w:sz="0" w:space="0" w:color="auto"/>
                <w:left w:val="none" w:sz="0" w:space="0" w:color="auto"/>
                <w:bottom w:val="none" w:sz="0" w:space="0" w:color="auto"/>
                <w:right w:val="none" w:sz="0" w:space="0" w:color="auto"/>
              </w:divBdr>
              <w:divsChild>
                <w:div w:id="18483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931">
          <w:marLeft w:val="0"/>
          <w:marRight w:val="0"/>
          <w:marTop w:val="0"/>
          <w:marBottom w:val="0"/>
          <w:divBdr>
            <w:top w:val="none" w:sz="0" w:space="0" w:color="auto"/>
            <w:left w:val="none" w:sz="0" w:space="0" w:color="auto"/>
            <w:bottom w:val="none" w:sz="0" w:space="0" w:color="auto"/>
            <w:right w:val="none" w:sz="0" w:space="0" w:color="auto"/>
          </w:divBdr>
          <w:divsChild>
            <w:div w:id="880896160">
              <w:marLeft w:val="0"/>
              <w:marRight w:val="0"/>
              <w:marTop w:val="0"/>
              <w:marBottom w:val="0"/>
              <w:divBdr>
                <w:top w:val="none" w:sz="0" w:space="0" w:color="auto"/>
                <w:left w:val="none" w:sz="0" w:space="0" w:color="auto"/>
                <w:bottom w:val="none" w:sz="0" w:space="0" w:color="auto"/>
                <w:right w:val="none" w:sz="0" w:space="0" w:color="auto"/>
              </w:divBdr>
              <w:divsChild>
                <w:div w:id="4636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0280">
      <w:bodyDiv w:val="1"/>
      <w:marLeft w:val="0"/>
      <w:marRight w:val="0"/>
      <w:marTop w:val="0"/>
      <w:marBottom w:val="0"/>
      <w:divBdr>
        <w:top w:val="none" w:sz="0" w:space="0" w:color="auto"/>
        <w:left w:val="none" w:sz="0" w:space="0" w:color="auto"/>
        <w:bottom w:val="none" w:sz="0" w:space="0" w:color="auto"/>
        <w:right w:val="none" w:sz="0" w:space="0" w:color="auto"/>
      </w:divBdr>
    </w:div>
    <w:div w:id="968509378">
      <w:bodyDiv w:val="1"/>
      <w:marLeft w:val="0"/>
      <w:marRight w:val="0"/>
      <w:marTop w:val="0"/>
      <w:marBottom w:val="0"/>
      <w:divBdr>
        <w:top w:val="none" w:sz="0" w:space="0" w:color="auto"/>
        <w:left w:val="none" w:sz="0" w:space="0" w:color="auto"/>
        <w:bottom w:val="none" w:sz="0" w:space="0" w:color="auto"/>
        <w:right w:val="none" w:sz="0" w:space="0" w:color="auto"/>
      </w:divBdr>
      <w:divsChild>
        <w:div w:id="456991773">
          <w:marLeft w:val="0"/>
          <w:marRight w:val="0"/>
          <w:marTop w:val="0"/>
          <w:marBottom w:val="300"/>
          <w:divBdr>
            <w:top w:val="none" w:sz="0" w:space="0" w:color="auto"/>
            <w:left w:val="none" w:sz="0" w:space="0" w:color="auto"/>
            <w:bottom w:val="none" w:sz="0" w:space="0" w:color="auto"/>
            <w:right w:val="none" w:sz="0" w:space="0" w:color="auto"/>
          </w:divBdr>
        </w:div>
        <w:div w:id="39398908">
          <w:marLeft w:val="0"/>
          <w:marRight w:val="0"/>
          <w:marTop w:val="0"/>
          <w:marBottom w:val="300"/>
          <w:divBdr>
            <w:top w:val="none" w:sz="0" w:space="0" w:color="auto"/>
            <w:left w:val="none" w:sz="0" w:space="0" w:color="auto"/>
            <w:bottom w:val="none" w:sz="0" w:space="0" w:color="auto"/>
            <w:right w:val="none" w:sz="0" w:space="0" w:color="auto"/>
          </w:divBdr>
        </w:div>
      </w:divsChild>
    </w:div>
    <w:div w:id="975335430">
      <w:bodyDiv w:val="1"/>
      <w:marLeft w:val="0"/>
      <w:marRight w:val="0"/>
      <w:marTop w:val="0"/>
      <w:marBottom w:val="0"/>
      <w:divBdr>
        <w:top w:val="none" w:sz="0" w:space="0" w:color="auto"/>
        <w:left w:val="none" w:sz="0" w:space="0" w:color="auto"/>
        <w:bottom w:val="none" w:sz="0" w:space="0" w:color="auto"/>
        <w:right w:val="none" w:sz="0" w:space="0" w:color="auto"/>
      </w:divBdr>
      <w:divsChild>
        <w:div w:id="610555827">
          <w:marLeft w:val="0"/>
          <w:marRight w:val="0"/>
          <w:marTop w:val="0"/>
          <w:marBottom w:val="0"/>
          <w:divBdr>
            <w:top w:val="none" w:sz="0" w:space="0" w:color="auto"/>
            <w:left w:val="none" w:sz="0" w:space="0" w:color="auto"/>
            <w:bottom w:val="none" w:sz="0" w:space="0" w:color="auto"/>
            <w:right w:val="none" w:sz="0" w:space="0" w:color="auto"/>
          </w:divBdr>
          <w:divsChild>
            <w:div w:id="881599860">
              <w:marLeft w:val="0"/>
              <w:marRight w:val="0"/>
              <w:marTop w:val="0"/>
              <w:marBottom w:val="0"/>
              <w:divBdr>
                <w:top w:val="none" w:sz="0" w:space="0" w:color="auto"/>
                <w:left w:val="none" w:sz="0" w:space="0" w:color="auto"/>
                <w:bottom w:val="none" w:sz="0" w:space="0" w:color="auto"/>
                <w:right w:val="none" w:sz="0" w:space="0" w:color="auto"/>
              </w:divBdr>
              <w:divsChild>
                <w:div w:id="2008825571">
                  <w:marLeft w:val="0"/>
                  <w:marRight w:val="0"/>
                  <w:marTop w:val="0"/>
                  <w:marBottom w:val="0"/>
                  <w:divBdr>
                    <w:top w:val="none" w:sz="0" w:space="0" w:color="auto"/>
                    <w:left w:val="none" w:sz="0" w:space="0" w:color="auto"/>
                    <w:bottom w:val="none" w:sz="0" w:space="0" w:color="auto"/>
                    <w:right w:val="none" w:sz="0" w:space="0" w:color="auto"/>
                  </w:divBdr>
                  <w:divsChild>
                    <w:div w:id="83653113">
                      <w:marLeft w:val="0"/>
                      <w:marRight w:val="0"/>
                      <w:marTop w:val="0"/>
                      <w:marBottom w:val="0"/>
                      <w:divBdr>
                        <w:top w:val="none" w:sz="0" w:space="0" w:color="auto"/>
                        <w:left w:val="none" w:sz="0" w:space="0" w:color="auto"/>
                        <w:bottom w:val="none" w:sz="0" w:space="0" w:color="auto"/>
                        <w:right w:val="none" w:sz="0" w:space="0" w:color="auto"/>
                      </w:divBdr>
                    </w:div>
                  </w:divsChild>
                </w:div>
                <w:div w:id="459110510">
                  <w:marLeft w:val="0"/>
                  <w:marRight w:val="0"/>
                  <w:marTop w:val="0"/>
                  <w:marBottom w:val="0"/>
                  <w:divBdr>
                    <w:top w:val="none" w:sz="0" w:space="0" w:color="auto"/>
                    <w:left w:val="none" w:sz="0" w:space="0" w:color="auto"/>
                    <w:bottom w:val="none" w:sz="0" w:space="0" w:color="auto"/>
                    <w:right w:val="none" w:sz="0" w:space="0" w:color="auto"/>
                  </w:divBdr>
                  <w:divsChild>
                    <w:div w:id="1384209689">
                      <w:marLeft w:val="0"/>
                      <w:marRight w:val="0"/>
                      <w:marTop w:val="0"/>
                      <w:marBottom w:val="0"/>
                      <w:divBdr>
                        <w:top w:val="none" w:sz="0" w:space="0" w:color="auto"/>
                        <w:left w:val="none" w:sz="0" w:space="0" w:color="auto"/>
                        <w:bottom w:val="none" w:sz="0" w:space="0" w:color="auto"/>
                        <w:right w:val="none" w:sz="0" w:space="0" w:color="auto"/>
                      </w:divBdr>
                      <w:divsChild>
                        <w:div w:id="13955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49">
                  <w:marLeft w:val="0"/>
                  <w:marRight w:val="0"/>
                  <w:marTop w:val="0"/>
                  <w:marBottom w:val="0"/>
                  <w:divBdr>
                    <w:top w:val="none" w:sz="0" w:space="0" w:color="auto"/>
                    <w:left w:val="none" w:sz="0" w:space="0" w:color="auto"/>
                    <w:bottom w:val="none" w:sz="0" w:space="0" w:color="auto"/>
                    <w:right w:val="none" w:sz="0" w:space="0" w:color="auto"/>
                  </w:divBdr>
                  <w:divsChild>
                    <w:div w:id="9438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7444">
              <w:marLeft w:val="0"/>
              <w:marRight w:val="0"/>
              <w:marTop w:val="0"/>
              <w:marBottom w:val="0"/>
              <w:divBdr>
                <w:top w:val="none" w:sz="0" w:space="0" w:color="auto"/>
                <w:left w:val="none" w:sz="0" w:space="0" w:color="auto"/>
                <w:bottom w:val="none" w:sz="0" w:space="0" w:color="auto"/>
                <w:right w:val="none" w:sz="0" w:space="0" w:color="auto"/>
              </w:divBdr>
              <w:divsChild>
                <w:div w:id="534389717">
                  <w:marLeft w:val="0"/>
                  <w:marRight w:val="0"/>
                  <w:marTop w:val="0"/>
                  <w:marBottom w:val="0"/>
                  <w:divBdr>
                    <w:top w:val="none" w:sz="0" w:space="0" w:color="auto"/>
                    <w:left w:val="none" w:sz="0" w:space="0" w:color="auto"/>
                    <w:bottom w:val="none" w:sz="0" w:space="0" w:color="auto"/>
                    <w:right w:val="none" w:sz="0" w:space="0" w:color="auto"/>
                  </w:divBdr>
                  <w:divsChild>
                    <w:div w:id="16980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6489">
          <w:marLeft w:val="0"/>
          <w:marRight w:val="0"/>
          <w:marTop w:val="0"/>
          <w:marBottom w:val="0"/>
          <w:divBdr>
            <w:top w:val="none" w:sz="0" w:space="0" w:color="auto"/>
            <w:left w:val="none" w:sz="0" w:space="0" w:color="auto"/>
            <w:bottom w:val="none" w:sz="0" w:space="0" w:color="auto"/>
            <w:right w:val="none" w:sz="0" w:space="0" w:color="auto"/>
          </w:divBdr>
          <w:divsChild>
            <w:div w:id="1630933033">
              <w:marLeft w:val="0"/>
              <w:marRight w:val="0"/>
              <w:marTop w:val="0"/>
              <w:marBottom w:val="0"/>
              <w:divBdr>
                <w:top w:val="none" w:sz="0" w:space="0" w:color="auto"/>
                <w:left w:val="none" w:sz="0" w:space="0" w:color="auto"/>
                <w:bottom w:val="none" w:sz="0" w:space="0" w:color="auto"/>
                <w:right w:val="none" w:sz="0" w:space="0" w:color="auto"/>
              </w:divBdr>
              <w:divsChild>
                <w:div w:id="1040471786">
                  <w:marLeft w:val="0"/>
                  <w:marRight w:val="0"/>
                  <w:marTop w:val="0"/>
                  <w:marBottom w:val="0"/>
                  <w:divBdr>
                    <w:top w:val="none" w:sz="0" w:space="0" w:color="auto"/>
                    <w:left w:val="none" w:sz="0" w:space="0" w:color="auto"/>
                    <w:bottom w:val="none" w:sz="0" w:space="0" w:color="auto"/>
                    <w:right w:val="none" w:sz="0" w:space="0" w:color="auto"/>
                  </w:divBdr>
                </w:div>
              </w:divsChild>
            </w:div>
            <w:div w:id="1113985722">
              <w:marLeft w:val="0"/>
              <w:marRight w:val="0"/>
              <w:marTop w:val="0"/>
              <w:marBottom w:val="0"/>
              <w:divBdr>
                <w:top w:val="none" w:sz="0" w:space="0" w:color="auto"/>
                <w:left w:val="none" w:sz="0" w:space="0" w:color="auto"/>
                <w:bottom w:val="none" w:sz="0" w:space="0" w:color="auto"/>
                <w:right w:val="none" w:sz="0" w:space="0" w:color="auto"/>
              </w:divBdr>
              <w:divsChild>
                <w:div w:id="18714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8740">
          <w:marLeft w:val="0"/>
          <w:marRight w:val="0"/>
          <w:marTop w:val="0"/>
          <w:marBottom w:val="0"/>
          <w:divBdr>
            <w:top w:val="none" w:sz="0" w:space="0" w:color="auto"/>
            <w:left w:val="none" w:sz="0" w:space="0" w:color="auto"/>
            <w:bottom w:val="none" w:sz="0" w:space="0" w:color="auto"/>
            <w:right w:val="none" w:sz="0" w:space="0" w:color="auto"/>
          </w:divBdr>
          <w:divsChild>
            <w:div w:id="9989744">
              <w:marLeft w:val="0"/>
              <w:marRight w:val="0"/>
              <w:marTop w:val="0"/>
              <w:marBottom w:val="0"/>
              <w:divBdr>
                <w:top w:val="none" w:sz="0" w:space="0" w:color="auto"/>
                <w:left w:val="none" w:sz="0" w:space="0" w:color="auto"/>
                <w:bottom w:val="none" w:sz="0" w:space="0" w:color="auto"/>
                <w:right w:val="none" w:sz="0" w:space="0" w:color="auto"/>
              </w:divBdr>
              <w:divsChild>
                <w:div w:id="220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2107">
      <w:bodyDiv w:val="1"/>
      <w:marLeft w:val="0"/>
      <w:marRight w:val="0"/>
      <w:marTop w:val="0"/>
      <w:marBottom w:val="0"/>
      <w:divBdr>
        <w:top w:val="none" w:sz="0" w:space="0" w:color="auto"/>
        <w:left w:val="none" w:sz="0" w:space="0" w:color="auto"/>
        <w:bottom w:val="none" w:sz="0" w:space="0" w:color="auto"/>
        <w:right w:val="none" w:sz="0" w:space="0" w:color="auto"/>
      </w:divBdr>
      <w:divsChild>
        <w:div w:id="764230941">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0"/>
              <w:marRight w:val="0"/>
              <w:marTop w:val="0"/>
              <w:marBottom w:val="0"/>
              <w:divBdr>
                <w:top w:val="none" w:sz="0" w:space="0" w:color="auto"/>
                <w:left w:val="none" w:sz="0" w:space="0" w:color="auto"/>
                <w:bottom w:val="none" w:sz="0" w:space="0" w:color="auto"/>
                <w:right w:val="none" w:sz="0" w:space="0" w:color="auto"/>
              </w:divBdr>
              <w:divsChild>
                <w:div w:id="20243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951">
          <w:marLeft w:val="0"/>
          <w:marRight w:val="0"/>
          <w:marTop w:val="0"/>
          <w:marBottom w:val="0"/>
          <w:divBdr>
            <w:top w:val="none" w:sz="0" w:space="0" w:color="auto"/>
            <w:left w:val="none" w:sz="0" w:space="0" w:color="auto"/>
            <w:bottom w:val="none" w:sz="0" w:space="0" w:color="auto"/>
            <w:right w:val="none" w:sz="0" w:space="0" w:color="auto"/>
          </w:divBdr>
          <w:divsChild>
            <w:div w:id="1513688288">
              <w:marLeft w:val="0"/>
              <w:marRight w:val="0"/>
              <w:marTop w:val="0"/>
              <w:marBottom w:val="0"/>
              <w:divBdr>
                <w:top w:val="none" w:sz="0" w:space="0" w:color="auto"/>
                <w:left w:val="none" w:sz="0" w:space="0" w:color="auto"/>
                <w:bottom w:val="none" w:sz="0" w:space="0" w:color="auto"/>
                <w:right w:val="none" w:sz="0" w:space="0" w:color="auto"/>
              </w:divBdr>
              <w:divsChild>
                <w:div w:id="429938690">
                  <w:marLeft w:val="0"/>
                  <w:marRight w:val="0"/>
                  <w:marTop w:val="0"/>
                  <w:marBottom w:val="0"/>
                  <w:divBdr>
                    <w:top w:val="none" w:sz="0" w:space="0" w:color="auto"/>
                    <w:left w:val="none" w:sz="0" w:space="0" w:color="auto"/>
                    <w:bottom w:val="none" w:sz="0" w:space="0" w:color="auto"/>
                    <w:right w:val="none" w:sz="0" w:space="0" w:color="auto"/>
                  </w:divBdr>
                </w:div>
              </w:divsChild>
            </w:div>
            <w:div w:id="858859219">
              <w:marLeft w:val="0"/>
              <w:marRight w:val="0"/>
              <w:marTop w:val="0"/>
              <w:marBottom w:val="0"/>
              <w:divBdr>
                <w:top w:val="none" w:sz="0" w:space="0" w:color="auto"/>
                <w:left w:val="none" w:sz="0" w:space="0" w:color="auto"/>
                <w:bottom w:val="none" w:sz="0" w:space="0" w:color="auto"/>
                <w:right w:val="none" w:sz="0" w:space="0" w:color="auto"/>
              </w:divBdr>
              <w:divsChild>
                <w:div w:id="1863082626">
                  <w:marLeft w:val="0"/>
                  <w:marRight w:val="0"/>
                  <w:marTop w:val="0"/>
                  <w:marBottom w:val="0"/>
                  <w:divBdr>
                    <w:top w:val="none" w:sz="0" w:space="0" w:color="auto"/>
                    <w:left w:val="none" w:sz="0" w:space="0" w:color="auto"/>
                    <w:bottom w:val="none" w:sz="0" w:space="0" w:color="auto"/>
                    <w:right w:val="none" w:sz="0" w:space="0" w:color="auto"/>
                  </w:divBdr>
                </w:div>
                <w:div w:id="874543514">
                  <w:marLeft w:val="0"/>
                  <w:marRight w:val="0"/>
                  <w:marTop w:val="0"/>
                  <w:marBottom w:val="0"/>
                  <w:divBdr>
                    <w:top w:val="none" w:sz="0" w:space="0" w:color="auto"/>
                    <w:left w:val="none" w:sz="0" w:space="0" w:color="auto"/>
                    <w:bottom w:val="none" w:sz="0" w:space="0" w:color="auto"/>
                    <w:right w:val="none" w:sz="0" w:space="0" w:color="auto"/>
                  </w:divBdr>
                </w:div>
              </w:divsChild>
            </w:div>
            <w:div w:id="1832257936">
              <w:marLeft w:val="0"/>
              <w:marRight w:val="0"/>
              <w:marTop w:val="0"/>
              <w:marBottom w:val="0"/>
              <w:divBdr>
                <w:top w:val="none" w:sz="0" w:space="0" w:color="auto"/>
                <w:left w:val="none" w:sz="0" w:space="0" w:color="auto"/>
                <w:bottom w:val="none" w:sz="0" w:space="0" w:color="auto"/>
                <w:right w:val="none" w:sz="0" w:space="0" w:color="auto"/>
              </w:divBdr>
              <w:divsChild>
                <w:div w:id="269515560">
                  <w:marLeft w:val="0"/>
                  <w:marRight w:val="0"/>
                  <w:marTop w:val="0"/>
                  <w:marBottom w:val="0"/>
                  <w:divBdr>
                    <w:top w:val="none" w:sz="0" w:space="0" w:color="auto"/>
                    <w:left w:val="none" w:sz="0" w:space="0" w:color="auto"/>
                    <w:bottom w:val="none" w:sz="0" w:space="0" w:color="auto"/>
                    <w:right w:val="none" w:sz="0" w:space="0" w:color="auto"/>
                  </w:divBdr>
                </w:div>
              </w:divsChild>
            </w:div>
            <w:div w:id="724063657">
              <w:marLeft w:val="0"/>
              <w:marRight w:val="0"/>
              <w:marTop w:val="0"/>
              <w:marBottom w:val="0"/>
              <w:divBdr>
                <w:top w:val="none" w:sz="0" w:space="0" w:color="auto"/>
                <w:left w:val="none" w:sz="0" w:space="0" w:color="auto"/>
                <w:bottom w:val="none" w:sz="0" w:space="0" w:color="auto"/>
                <w:right w:val="none" w:sz="0" w:space="0" w:color="auto"/>
              </w:divBdr>
              <w:divsChild>
                <w:div w:id="1820726471">
                  <w:marLeft w:val="0"/>
                  <w:marRight w:val="0"/>
                  <w:marTop w:val="0"/>
                  <w:marBottom w:val="0"/>
                  <w:divBdr>
                    <w:top w:val="none" w:sz="0" w:space="0" w:color="auto"/>
                    <w:left w:val="none" w:sz="0" w:space="0" w:color="auto"/>
                    <w:bottom w:val="none" w:sz="0" w:space="0" w:color="auto"/>
                    <w:right w:val="none" w:sz="0" w:space="0" w:color="auto"/>
                  </w:divBdr>
                </w:div>
              </w:divsChild>
            </w:div>
            <w:div w:id="829368633">
              <w:marLeft w:val="0"/>
              <w:marRight w:val="0"/>
              <w:marTop w:val="0"/>
              <w:marBottom w:val="0"/>
              <w:divBdr>
                <w:top w:val="none" w:sz="0" w:space="0" w:color="auto"/>
                <w:left w:val="none" w:sz="0" w:space="0" w:color="auto"/>
                <w:bottom w:val="none" w:sz="0" w:space="0" w:color="auto"/>
                <w:right w:val="none" w:sz="0" w:space="0" w:color="auto"/>
              </w:divBdr>
              <w:divsChild>
                <w:div w:id="2111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2691">
      <w:bodyDiv w:val="1"/>
      <w:marLeft w:val="0"/>
      <w:marRight w:val="0"/>
      <w:marTop w:val="0"/>
      <w:marBottom w:val="0"/>
      <w:divBdr>
        <w:top w:val="none" w:sz="0" w:space="0" w:color="auto"/>
        <w:left w:val="none" w:sz="0" w:space="0" w:color="auto"/>
        <w:bottom w:val="none" w:sz="0" w:space="0" w:color="auto"/>
        <w:right w:val="none" w:sz="0" w:space="0" w:color="auto"/>
      </w:divBdr>
      <w:divsChild>
        <w:div w:id="2079130368">
          <w:marLeft w:val="0"/>
          <w:marRight w:val="0"/>
          <w:marTop w:val="0"/>
          <w:marBottom w:val="0"/>
          <w:divBdr>
            <w:top w:val="none" w:sz="0" w:space="0" w:color="auto"/>
            <w:left w:val="none" w:sz="0" w:space="0" w:color="auto"/>
            <w:bottom w:val="none" w:sz="0" w:space="0" w:color="auto"/>
            <w:right w:val="none" w:sz="0" w:space="0" w:color="auto"/>
          </w:divBdr>
          <w:divsChild>
            <w:div w:id="501745064">
              <w:marLeft w:val="0"/>
              <w:marRight w:val="0"/>
              <w:marTop w:val="0"/>
              <w:marBottom w:val="0"/>
              <w:divBdr>
                <w:top w:val="none" w:sz="0" w:space="0" w:color="auto"/>
                <w:left w:val="none" w:sz="0" w:space="0" w:color="auto"/>
                <w:bottom w:val="none" w:sz="0" w:space="0" w:color="auto"/>
                <w:right w:val="none" w:sz="0" w:space="0" w:color="auto"/>
              </w:divBdr>
              <w:divsChild>
                <w:div w:id="2132286670">
                  <w:marLeft w:val="0"/>
                  <w:marRight w:val="0"/>
                  <w:marTop w:val="0"/>
                  <w:marBottom w:val="0"/>
                  <w:divBdr>
                    <w:top w:val="none" w:sz="0" w:space="0" w:color="auto"/>
                    <w:left w:val="none" w:sz="0" w:space="0" w:color="auto"/>
                    <w:bottom w:val="none" w:sz="0" w:space="0" w:color="auto"/>
                    <w:right w:val="none" w:sz="0" w:space="0" w:color="auto"/>
                  </w:divBdr>
                  <w:divsChild>
                    <w:div w:id="1350377404">
                      <w:marLeft w:val="0"/>
                      <w:marRight w:val="0"/>
                      <w:marTop w:val="0"/>
                      <w:marBottom w:val="0"/>
                      <w:divBdr>
                        <w:top w:val="none" w:sz="0" w:space="0" w:color="auto"/>
                        <w:left w:val="none" w:sz="0" w:space="0" w:color="auto"/>
                        <w:bottom w:val="none" w:sz="0" w:space="0" w:color="auto"/>
                        <w:right w:val="none" w:sz="0" w:space="0" w:color="auto"/>
                      </w:divBdr>
                    </w:div>
                  </w:divsChild>
                </w:div>
                <w:div w:id="2020963263">
                  <w:marLeft w:val="0"/>
                  <w:marRight w:val="0"/>
                  <w:marTop w:val="0"/>
                  <w:marBottom w:val="0"/>
                  <w:divBdr>
                    <w:top w:val="none" w:sz="0" w:space="0" w:color="auto"/>
                    <w:left w:val="none" w:sz="0" w:space="0" w:color="auto"/>
                    <w:bottom w:val="none" w:sz="0" w:space="0" w:color="auto"/>
                    <w:right w:val="none" w:sz="0" w:space="0" w:color="auto"/>
                  </w:divBdr>
                  <w:divsChild>
                    <w:div w:id="590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6311">
          <w:marLeft w:val="0"/>
          <w:marRight w:val="0"/>
          <w:marTop w:val="0"/>
          <w:marBottom w:val="0"/>
          <w:divBdr>
            <w:top w:val="none" w:sz="0" w:space="0" w:color="auto"/>
            <w:left w:val="none" w:sz="0" w:space="0" w:color="auto"/>
            <w:bottom w:val="none" w:sz="0" w:space="0" w:color="auto"/>
            <w:right w:val="none" w:sz="0" w:space="0" w:color="auto"/>
          </w:divBdr>
          <w:divsChild>
            <w:div w:id="1994330206">
              <w:marLeft w:val="0"/>
              <w:marRight w:val="0"/>
              <w:marTop w:val="0"/>
              <w:marBottom w:val="0"/>
              <w:divBdr>
                <w:top w:val="none" w:sz="0" w:space="0" w:color="auto"/>
                <w:left w:val="none" w:sz="0" w:space="0" w:color="auto"/>
                <w:bottom w:val="none" w:sz="0" w:space="0" w:color="auto"/>
                <w:right w:val="none" w:sz="0" w:space="0" w:color="auto"/>
              </w:divBdr>
              <w:divsChild>
                <w:div w:id="1549027435">
                  <w:marLeft w:val="0"/>
                  <w:marRight w:val="0"/>
                  <w:marTop w:val="0"/>
                  <w:marBottom w:val="0"/>
                  <w:divBdr>
                    <w:top w:val="none" w:sz="0" w:space="0" w:color="auto"/>
                    <w:left w:val="none" w:sz="0" w:space="0" w:color="auto"/>
                    <w:bottom w:val="none" w:sz="0" w:space="0" w:color="auto"/>
                    <w:right w:val="none" w:sz="0" w:space="0" w:color="auto"/>
                  </w:divBdr>
                  <w:divsChild>
                    <w:div w:id="317881832">
                      <w:marLeft w:val="0"/>
                      <w:marRight w:val="0"/>
                      <w:marTop w:val="0"/>
                      <w:marBottom w:val="0"/>
                      <w:divBdr>
                        <w:top w:val="none" w:sz="0" w:space="0" w:color="auto"/>
                        <w:left w:val="none" w:sz="0" w:space="0" w:color="auto"/>
                        <w:bottom w:val="none" w:sz="0" w:space="0" w:color="auto"/>
                        <w:right w:val="none" w:sz="0" w:space="0" w:color="auto"/>
                      </w:divBdr>
                    </w:div>
                  </w:divsChild>
                </w:div>
                <w:div w:id="1152334265">
                  <w:marLeft w:val="0"/>
                  <w:marRight w:val="0"/>
                  <w:marTop w:val="0"/>
                  <w:marBottom w:val="0"/>
                  <w:divBdr>
                    <w:top w:val="none" w:sz="0" w:space="0" w:color="auto"/>
                    <w:left w:val="none" w:sz="0" w:space="0" w:color="auto"/>
                    <w:bottom w:val="none" w:sz="0" w:space="0" w:color="auto"/>
                    <w:right w:val="none" w:sz="0" w:space="0" w:color="auto"/>
                  </w:divBdr>
                  <w:divsChild>
                    <w:div w:id="15568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48807">
          <w:marLeft w:val="0"/>
          <w:marRight w:val="0"/>
          <w:marTop w:val="0"/>
          <w:marBottom w:val="0"/>
          <w:divBdr>
            <w:top w:val="none" w:sz="0" w:space="0" w:color="auto"/>
            <w:left w:val="none" w:sz="0" w:space="0" w:color="auto"/>
            <w:bottom w:val="none" w:sz="0" w:space="0" w:color="auto"/>
            <w:right w:val="none" w:sz="0" w:space="0" w:color="auto"/>
          </w:divBdr>
          <w:divsChild>
            <w:div w:id="2045908437">
              <w:marLeft w:val="0"/>
              <w:marRight w:val="0"/>
              <w:marTop w:val="0"/>
              <w:marBottom w:val="0"/>
              <w:divBdr>
                <w:top w:val="none" w:sz="0" w:space="0" w:color="auto"/>
                <w:left w:val="none" w:sz="0" w:space="0" w:color="auto"/>
                <w:bottom w:val="none" w:sz="0" w:space="0" w:color="auto"/>
                <w:right w:val="none" w:sz="0" w:space="0" w:color="auto"/>
              </w:divBdr>
              <w:divsChild>
                <w:div w:id="1498573425">
                  <w:marLeft w:val="0"/>
                  <w:marRight w:val="0"/>
                  <w:marTop w:val="0"/>
                  <w:marBottom w:val="0"/>
                  <w:divBdr>
                    <w:top w:val="none" w:sz="0" w:space="0" w:color="auto"/>
                    <w:left w:val="none" w:sz="0" w:space="0" w:color="auto"/>
                    <w:bottom w:val="none" w:sz="0" w:space="0" w:color="auto"/>
                    <w:right w:val="none" w:sz="0" w:space="0" w:color="auto"/>
                  </w:divBdr>
                  <w:divsChild>
                    <w:div w:id="1519276010">
                      <w:marLeft w:val="0"/>
                      <w:marRight w:val="0"/>
                      <w:marTop w:val="0"/>
                      <w:marBottom w:val="0"/>
                      <w:divBdr>
                        <w:top w:val="none" w:sz="0" w:space="0" w:color="auto"/>
                        <w:left w:val="none" w:sz="0" w:space="0" w:color="auto"/>
                        <w:bottom w:val="none" w:sz="0" w:space="0" w:color="auto"/>
                        <w:right w:val="none" w:sz="0" w:space="0" w:color="auto"/>
                      </w:divBdr>
                    </w:div>
                  </w:divsChild>
                </w:div>
                <w:div w:id="2065714591">
                  <w:marLeft w:val="0"/>
                  <w:marRight w:val="0"/>
                  <w:marTop w:val="0"/>
                  <w:marBottom w:val="0"/>
                  <w:divBdr>
                    <w:top w:val="none" w:sz="0" w:space="0" w:color="auto"/>
                    <w:left w:val="none" w:sz="0" w:space="0" w:color="auto"/>
                    <w:bottom w:val="none" w:sz="0" w:space="0" w:color="auto"/>
                    <w:right w:val="none" w:sz="0" w:space="0" w:color="auto"/>
                  </w:divBdr>
                  <w:divsChild>
                    <w:div w:id="4689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2675">
          <w:marLeft w:val="0"/>
          <w:marRight w:val="0"/>
          <w:marTop w:val="0"/>
          <w:marBottom w:val="0"/>
          <w:divBdr>
            <w:top w:val="none" w:sz="0" w:space="0" w:color="auto"/>
            <w:left w:val="none" w:sz="0" w:space="0" w:color="auto"/>
            <w:bottom w:val="none" w:sz="0" w:space="0" w:color="auto"/>
            <w:right w:val="none" w:sz="0" w:space="0" w:color="auto"/>
          </w:divBdr>
          <w:divsChild>
            <w:div w:id="143202225">
              <w:marLeft w:val="0"/>
              <w:marRight w:val="0"/>
              <w:marTop w:val="0"/>
              <w:marBottom w:val="0"/>
              <w:divBdr>
                <w:top w:val="none" w:sz="0" w:space="0" w:color="auto"/>
                <w:left w:val="none" w:sz="0" w:space="0" w:color="auto"/>
                <w:bottom w:val="none" w:sz="0" w:space="0" w:color="auto"/>
                <w:right w:val="none" w:sz="0" w:space="0" w:color="auto"/>
              </w:divBdr>
              <w:divsChild>
                <w:div w:id="81338742">
                  <w:marLeft w:val="0"/>
                  <w:marRight w:val="0"/>
                  <w:marTop w:val="0"/>
                  <w:marBottom w:val="0"/>
                  <w:divBdr>
                    <w:top w:val="none" w:sz="0" w:space="0" w:color="auto"/>
                    <w:left w:val="none" w:sz="0" w:space="0" w:color="auto"/>
                    <w:bottom w:val="none" w:sz="0" w:space="0" w:color="auto"/>
                    <w:right w:val="none" w:sz="0" w:space="0" w:color="auto"/>
                  </w:divBdr>
                  <w:divsChild>
                    <w:div w:id="1157890181">
                      <w:marLeft w:val="0"/>
                      <w:marRight w:val="0"/>
                      <w:marTop w:val="0"/>
                      <w:marBottom w:val="0"/>
                      <w:divBdr>
                        <w:top w:val="none" w:sz="0" w:space="0" w:color="auto"/>
                        <w:left w:val="none" w:sz="0" w:space="0" w:color="auto"/>
                        <w:bottom w:val="none" w:sz="0" w:space="0" w:color="auto"/>
                        <w:right w:val="none" w:sz="0" w:space="0" w:color="auto"/>
                      </w:divBdr>
                    </w:div>
                  </w:divsChild>
                </w:div>
                <w:div w:id="976228196">
                  <w:marLeft w:val="0"/>
                  <w:marRight w:val="0"/>
                  <w:marTop w:val="0"/>
                  <w:marBottom w:val="0"/>
                  <w:divBdr>
                    <w:top w:val="none" w:sz="0" w:space="0" w:color="auto"/>
                    <w:left w:val="none" w:sz="0" w:space="0" w:color="auto"/>
                    <w:bottom w:val="none" w:sz="0" w:space="0" w:color="auto"/>
                    <w:right w:val="none" w:sz="0" w:space="0" w:color="auto"/>
                  </w:divBdr>
                  <w:divsChild>
                    <w:div w:id="11759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583">
          <w:marLeft w:val="0"/>
          <w:marRight w:val="0"/>
          <w:marTop w:val="0"/>
          <w:marBottom w:val="0"/>
          <w:divBdr>
            <w:top w:val="none" w:sz="0" w:space="0" w:color="auto"/>
            <w:left w:val="none" w:sz="0" w:space="0" w:color="auto"/>
            <w:bottom w:val="none" w:sz="0" w:space="0" w:color="auto"/>
            <w:right w:val="none" w:sz="0" w:space="0" w:color="auto"/>
          </w:divBdr>
          <w:divsChild>
            <w:div w:id="1687368363">
              <w:marLeft w:val="0"/>
              <w:marRight w:val="0"/>
              <w:marTop w:val="0"/>
              <w:marBottom w:val="0"/>
              <w:divBdr>
                <w:top w:val="none" w:sz="0" w:space="0" w:color="auto"/>
                <w:left w:val="none" w:sz="0" w:space="0" w:color="auto"/>
                <w:bottom w:val="none" w:sz="0" w:space="0" w:color="auto"/>
                <w:right w:val="none" w:sz="0" w:space="0" w:color="auto"/>
              </w:divBdr>
              <w:divsChild>
                <w:div w:id="1933853574">
                  <w:marLeft w:val="0"/>
                  <w:marRight w:val="0"/>
                  <w:marTop w:val="0"/>
                  <w:marBottom w:val="0"/>
                  <w:divBdr>
                    <w:top w:val="none" w:sz="0" w:space="0" w:color="auto"/>
                    <w:left w:val="none" w:sz="0" w:space="0" w:color="auto"/>
                    <w:bottom w:val="none" w:sz="0" w:space="0" w:color="auto"/>
                    <w:right w:val="none" w:sz="0" w:space="0" w:color="auto"/>
                  </w:divBdr>
                  <w:divsChild>
                    <w:div w:id="611669648">
                      <w:marLeft w:val="0"/>
                      <w:marRight w:val="0"/>
                      <w:marTop w:val="0"/>
                      <w:marBottom w:val="0"/>
                      <w:divBdr>
                        <w:top w:val="none" w:sz="0" w:space="0" w:color="auto"/>
                        <w:left w:val="none" w:sz="0" w:space="0" w:color="auto"/>
                        <w:bottom w:val="none" w:sz="0" w:space="0" w:color="auto"/>
                        <w:right w:val="none" w:sz="0" w:space="0" w:color="auto"/>
                      </w:divBdr>
                    </w:div>
                  </w:divsChild>
                </w:div>
                <w:div w:id="1768504130">
                  <w:marLeft w:val="0"/>
                  <w:marRight w:val="0"/>
                  <w:marTop w:val="0"/>
                  <w:marBottom w:val="0"/>
                  <w:divBdr>
                    <w:top w:val="none" w:sz="0" w:space="0" w:color="auto"/>
                    <w:left w:val="none" w:sz="0" w:space="0" w:color="auto"/>
                    <w:bottom w:val="none" w:sz="0" w:space="0" w:color="auto"/>
                    <w:right w:val="none" w:sz="0" w:space="0" w:color="auto"/>
                  </w:divBdr>
                  <w:divsChild>
                    <w:div w:id="395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88611">
          <w:marLeft w:val="0"/>
          <w:marRight w:val="0"/>
          <w:marTop w:val="0"/>
          <w:marBottom w:val="0"/>
          <w:divBdr>
            <w:top w:val="none" w:sz="0" w:space="0" w:color="auto"/>
            <w:left w:val="none" w:sz="0" w:space="0" w:color="auto"/>
            <w:bottom w:val="none" w:sz="0" w:space="0" w:color="auto"/>
            <w:right w:val="none" w:sz="0" w:space="0" w:color="auto"/>
          </w:divBdr>
          <w:divsChild>
            <w:div w:id="1567498106">
              <w:marLeft w:val="0"/>
              <w:marRight w:val="0"/>
              <w:marTop w:val="0"/>
              <w:marBottom w:val="0"/>
              <w:divBdr>
                <w:top w:val="none" w:sz="0" w:space="0" w:color="auto"/>
                <w:left w:val="none" w:sz="0" w:space="0" w:color="auto"/>
                <w:bottom w:val="none" w:sz="0" w:space="0" w:color="auto"/>
                <w:right w:val="none" w:sz="0" w:space="0" w:color="auto"/>
              </w:divBdr>
              <w:divsChild>
                <w:div w:id="128595662">
                  <w:marLeft w:val="0"/>
                  <w:marRight w:val="0"/>
                  <w:marTop w:val="0"/>
                  <w:marBottom w:val="0"/>
                  <w:divBdr>
                    <w:top w:val="none" w:sz="0" w:space="0" w:color="auto"/>
                    <w:left w:val="none" w:sz="0" w:space="0" w:color="auto"/>
                    <w:bottom w:val="none" w:sz="0" w:space="0" w:color="auto"/>
                    <w:right w:val="none" w:sz="0" w:space="0" w:color="auto"/>
                  </w:divBdr>
                  <w:divsChild>
                    <w:div w:id="2141262269">
                      <w:marLeft w:val="0"/>
                      <w:marRight w:val="0"/>
                      <w:marTop w:val="0"/>
                      <w:marBottom w:val="0"/>
                      <w:divBdr>
                        <w:top w:val="none" w:sz="0" w:space="0" w:color="auto"/>
                        <w:left w:val="none" w:sz="0" w:space="0" w:color="auto"/>
                        <w:bottom w:val="none" w:sz="0" w:space="0" w:color="auto"/>
                        <w:right w:val="none" w:sz="0" w:space="0" w:color="auto"/>
                      </w:divBdr>
                    </w:div>
                  </w:divsChild>
                </w:div>
                <w:div w:id="769473933">
                  <w:marLeft w:val="0"/>
                  <w:marRight w:val="0"/>
                  <w:marTop w:val="0"/>
                  <w:marBottom w:val="0"/>
                  <w:divBdr>
                    <w:top w:val="none" w:sz="0" w:space="0" w:color="auto"/>
                    <w:left w:val="none" w:sz="0" w:space="0" w:color="auto"/>
                    <w:bottom w:val="none" w:sz="0" w:space="0" w:color="auto"/>
                    <w:right w:val="none" w:sz="0" w:space="0" w:color="auto"/>
                  </w:divBdr>
                  <w:divsChild>
                    <w:div w:id="2600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4474">
          <w:marLeft w:val="0"/>
          <w:marRight w:val="0"/>
          <w:marTop w:val="0"/>
          <w:marBottom w:val="0"/>
          <w:divBdr>
            <w:top w:val="none" w:sz="0" w:space="0" w:color="auto"/>
            <w:left w:val="none" w:sz="0" w:space="0" w:color="auto"/>
            <w:bottom w:val="none" w:sz="0" w:space="0" w:color="auto"/>
            <w:right w:val="none" w:sz="0" w:space="0" w:color="auto"/>
          </w:divBdr>
          <w:divsChild>
            <w:div w:id="945575103">
              <w:marLeft w:val="0"/>
              <w:marRight w:val="0"/>
              <w:marTop w:val="0"/>
              <w:marBottom w:val="0"/>
              <w:divBdr>
                <w:top w:val="none" w:sz="0" w:space="0" w:color="auto"/>
                <w:left w:val="none" w:sz="0" w:space="0" w:color="auto"/>
                <w:bottom w:val="none" w:sz="0" w:space="0" w:color="auto"/>
                <w:right w:val="none" w:sz="0" w:space="0" w:color="auto"/>
              </w:divBdr>
              <w:divsChild>
                <w:div w:id="1682201471">
                  <w:marLeft w:val="0"/>
                  <w:marRight w:val="0"/>
                  <w:marTop w:val="0"/>
                  <w:marBottom w:val="0"/>
                  <w:divBdr>
                    <w:top w:val="none" w:sz="0" w:space="0" w:color="auto"/>
                    <w:left w:val="none" w:sz="0" w:space="0" w:color="auto"/>
                    <w:bottom w:val="none" w:sz="0" w:space="0" w:color="auto"/>
                    <w:right w:val="none" w:sz="0" w:space="0" w:color="auto"/>
                  </w:divBdr>
                  <w:divsChild>
                    <w:div w:id="96800274">
                      <w:marLeft w:val="0"/>
                      <w:marRight w:val="0"/>
                      <w:marTop w:val="0"/>
                      <w:marBottom w:val="0"/>
                      <w:divBdr>
                        <w:top w:val="none" w:sz="0" w:space="0" w:color="auto"/>
                        <w:left w:val="none" w:sz="0" w:space="0" w:color="auto"/>
                        <w:bottom w:val="none" w:sz="0" w:space="0" w:color="auto"/>
                        <w:right w:val="none" w:sz="0" w:space="0" w:color="auto"/>
                      </w:divBdr>
                    </w:div>
                  </w:divsChild>
                </w:div>
                <w:div w:id="1138037926">
                  <w:marLeft w:val="0"/>
                  <w:marRight w:val="0"/>
                  <w:marTop w:val="0"/>
                  <w:marBottom w:val="0"/>
                  <w:divBdr>
                    <w:top w:val="none" w:sz="0" w:space="0" w:color="auto"/>
                    <w:left w:val="none" w:sz="0" w:space="0" w:color="auto"/>
                    <w:bottom w:val="none" w:sz="0" w:space="0" w:color="auto"/>
                    <w:right w:val="none" w:sz="0" w:space="0" w:color="auto"/>
                  </w:divBdr>
                  <w:divsChild>
                    <w:div w:id="12138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9965">
          <w:marLeft w:val="0"/>
          <w:marRight w:val="0"/>
          <w:marTop w:val="0"/>
          <w:marBottom w:val="0"/>
          <w:divBdr>
            <w:top w:val="none" w:sz="0" w:space="0" w:color="auto"/>
            <w:left w:val="none" w:sz="0" w:space="0" w:color="auto"/>
            <w:bottom w:val="none" w:sz="0" w:space="0" w:color="auto"/>
            <w:right w:val="none" w:sz="0" w:space="0" w:color="auto"/>
          </w:divBdr>
          <w:divsChild>
            <w:div w:id="1213813428">
              <w:marLeft w:val="0"/>
              <w:marRight w:val="0"/>
              <w:marTop w:val="0"/>
              <w:marBottom w:val="0"/>
              <w:divBdr>
                <w:top w:val="none" w:sz="0" w:space="0" w:color="auto"/>
                <w:left w:val="none" w:sz="0" w:space="0" w:color="auto"/>
                <w:bottom w:val="none" w:sz="0" w:space="0" w:color="auto"/>
                <w:right w:val="none" w:sz="0" w:space="0" w:color="auto"/>
              </w:divBdr>
              <w:divsChild>
                <w:div w:id="590892778">
                  <w:marLeft w:val="0"/>
                  <w:marRight w:val="0"/>
                  <w:marTop w:val="0"/>
                  <w:marBottom w:val="0"/>
                  <w:divBdr>
                    <w:top w:val="none" w:sz="0" w:space="0" w:color="auto"/>
                    <w:left w:val="none" w:sz="0" w:space="0" w:color="auto"/>
                    <w:bottom w:val="none" w:sz="0" w:space="0" w:color="auto"/>
                    <w:right w:val="none" w:sz="0" w:space="0" w:color="auto"/>
                  </w:divBdr>
                  <w:divsChild>
                    <w:div w:id="1705868334">
                      <w:marLeft w:val="0"/>
                      <w:marRight w:val="0"/>
                      <w:marTop w:val="0"/>
                      <w:marBottom w:val="0"/>
                      <w:divBdr>
                        <w:top w:val="none" w:sz="0" w:space="0" w:color="auto"/>
                        <w:left w:val="none" w:sz="0" w:space="0" w:color="auto"/>
                        <w:bottom w:val="none" w:sz="0" w:space="0" w:color="auto"/>
                        <w:right w:val="none" w:sz="0" w:space="0" w:color="auto"/>
                      </w:divBdr>
                    </w:div>
                  </w:divsChild>
                </w:div>
                <w:div w:id="1764766882">
                  <w:marLeft w:val="0"/>
                  <w:marRight w:val="0"/>
                  <w:marTop w:val="0"/>
                  <w:marBottom w:val="0"/>
                  <w:divBdr>
                    <w:top w:val="none" w:sz="0" w:space="0" w:color="auto"/>
                    <w:left w:val="none" w:sz="0" w:space="0" w:color="auto"/>
                    <w:bottom w:val="none" w:sz="0" w:space="0" w:color="auto"/>
                    <w:right w:val="none" w:sz="0" w:space="0" w:color="auto"/>
                  </w:divBdr>
                  <w:divsChild>
                    <w:div w:id="19619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62749">
      <w:bodyDiv w:val="1"/>
      <w:marLeft w:val="0"/>
      <w:marRight w:val="0"/>
      <w:marTop w:val="0"/>
      <w:marBottom w:val="0"/>
      <w:divBdr>
        <w:top w:val="none" w:sz="0" w:space="0" w:color="auto"/>
        <w:left w:val="none" w:sz="0" w:space="0" w:color="auto"/>
        <w:bottom w:val="none" w:sz="0" w:space="0" w:color="auto"/>
        <w:right w:val="none" w:sz="0" w:space="0" w:color="auto"/>
      </w:divBdr>
      <w:divsChild>
        <w:div w:id="702830535">
          <w:marLeft w:val="0"/>
          <w:marRight w:val="0"/>
          <w:marTop w:val="0"/>
          <w:marBottom w:val="0"/>
          <w:divBdr>
            <w:top w:val="none" w:sz="0" w:space="0" w:color="auto"/>
            <w:left w:val="none" w:sz="0" w:space="0" w:color="auto"/>
            <w:bottom w:val="none" w:sz="0" w:space="0" w:color="auto"/>
            <w:right w:val="none" w:sz="0" w:space="0" w:color="auto"/>
          </w:divBdr>
          <w:divsChild>
            <w:div w:id="528566848">
              <w:marLeft w:val="0"/>
              <w:marRight w:val="0"/>
              <w:marTop w:val="0"/>
              <w:marBottom w:val="0"/>
              <w:divBdr>
                <w:top w:val="none" w:sz="0" w:space="0" w:color="auto"/>
                <w:left w:val="none" w:sz="0" w:space="0" w:color="auto"/>
                <w:bottom w:val="none" w:sz="0" w:space="0" w:color="auto"/>
                <w:right w:val="none" w:sz="0" w:space="0" w:color="auto"/>
              </w:divBdr>
              <w:divsChild>
                <w:div w:id="2113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511">
          <w:marLeft w:val="0"/>
          <w:marRight w:val="0"/>
          <w:marTop w:val="0"/>
          <w:marBottom w:val="0"/>
          <w:divBdr>
            <w:top w:val="none" w:sz="0" w:space="0" w:color="auto"/>
            <w:left w:val="none" w:sz="0" w:space="0" w:color="auto"/>
            <w:bottom w:val="none" w:sz="0" w:space="0" w:color="auto"/>
            <w:right w:val="none" w:sz="0" w:space="0" w:color="auto"/>
          </w:divBdr>
          <w:divsChild>
            <w:div w:id="748237127">
              <w:marLeft w:val="0"/>
              <w:marRight w:val="0"/>
              <w:marTop w:val="0"/>
              <w:marBottom w:val="0"/>
              <w:divBdr>
                <w:top w:val="none" w:sz="0" w:space="0" w:color="auto"/>
                <w:left w:val="none" w:sz="0" w:space="0" w:color="auto"/>
                <w:bottom w:val="none" w:sz="0" w:space="0" w:color="auto"/>
                <w:right w:val="none" w:sz="0" w:space="0" w:color="auto"/>
              </w:divBdr>
              <w:divsChild>
                <w:div w:id="2137292656">
                  <w:marLeft w:val="0"/>
                  <w:marRight w:val="0"/>
                  <w:marTop w:val="0"/>
                  <w:marBottom w:val="0"/>
                  <w:divBdr>
                    <w:top w:val="none" w:sz="0" w:space="0" w:color="auto"/>
                    <w:left w:val="none" w:sz="0" w:space="0" w:color="auto"/>
                    <w:bottom w:val="none" w:sz="0" w:space="0" w:color="auto"/>
                    <w:right w:val="none" w:sz="0" w:space="0" w:color="auto"/>
                  </w:divBdr>
                </w:div>
              </w:divsChild>
            </w:div>
            <w:div w:id="1540432867">
              <w:marLeft w:val="0"/>
              <w:marRight w:val="0"/>
              <w:marTop w:val="0"/>
              <w:marBottom w:val="0"/>
              <w:divBdr>
                <w:top w:val="none" w:sz="0" w:space="0" w:color="auto"/>
                <w:left w:val="none" w:sz="0" w:space="0" w:color="auto"/>
                <w:bottom w:val="none" w:sz="0" w:space="0" w:color="auto"/>
                <w:right w:val="none" w:sz="0" w:space="0" w:color="auto"/>
              </w:divBdr>
              <w:divsChild>
                <w:div w:id="364714231">
                  <w:marLeft w:val="0"/>
                  <w:marRight w:val="0"/>
                  <w:marTop w:val="0"/>
                  <w:marBottom w:val="0"/>
                  <w:divBdr>
                    <w:top w:val="none" w:sz="0" w:space="0" w:color="auto"/>
                    <w:left w:val="none" w:sz="0" w:space="0" w:color="auto"/>
                    <w:bottom w:val="none" w:sz="0" w:space="0" w:color="auto"/>
                    <w:right w:val="none" w:sz="0" w:space="0" w:color="auto"/>
                  </w:divBdr>
                </w:div>
                <w:div w:id="102498659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0"/>
              <w:marBottom w:val="0"/>
              <w:divBdr>
                <w:top w:val="none" w:sz="0" w:space="0" w:color="auto"/>
                <w:left w:val="none" w:sz="0" w:space="0" w:color="auto"/>
                <w:bottom w:val="none" w:sz="0" w:space="0" w:color="auto"/>
                <w:right w:val="none" w:sz="0" w:space="0" w:color="auto"/>
              </w:divBdr>
              <w:divsChild>
                <w:div w:id="1169440108">
                  <w:marLeft w:val="0"/>
                  <w:marRight w:val="0"/>
                  <w:marTop w:val="0"/>
                  <w:marBottom w:val="0"/>
                  <w:divBdr>
                    <w:top w:val="none" w:sz="0" w:space="0" w:color="auto"/>
                    <w:left w:val="none" w:sz="0" w:space="0" w:color="auto"/>
                    <w:bottom w:val="none" w:sz="0" w:space="0" w:color="auto"/>
                    <w:right w:val="none" w:sz="0" w:space="0" w:color="auto"/>
                  </w:divBdr>
                </w:div>
              </w:divsChild>
            </w:div>
            <w:div w:id="1510946261">
              <w:marLeft w:val="0"/>
              <w:marRight w:val="0"/>
              <w:marTop w:val="0"/>
              <w:marBottom w:val="0"/>
              <w:divBdr>
                <w:top w:val="none" w:sz="0" w:space="0" w:color="auto"/>
                <w:left w:val="none" w:sz="0" w:space="0" w:color="auto"/>
                <w:bottom w:val="none" w:sz="0" w:space="0" w:color="auto"/>
                <w:right w:val="none" w:sz="0" w:space="0" w:color="auto"/>
              </w:divBdr>
              <w:divsChild>
                <w:div w:id="1158427133">
                  <w:marLeft w:val="0"/>
                  <w:marRight w:val="0"/>
                  <w:marTop w:val="0"/>
                  <w:marBottom w:val="0"/>
                  <w:divBdr>
                    <w:top w:val="none" w:sz="0" w:space="0" w:color="auto"/>
                    <w:left w:val="none" w:sz="0" w:space="0" w:color="auto"/>
                    <w:bottom w:val="none" w:sz="0" w:space="0" w:color="auto"/>
                    <w:right w:val="none" w:sz="0" w:space="0" w:color="auto"/>
                  </w:divBdr>
                </w:div>
              </w:divsChild>
            </w:div>
            <w:div w:id="1860658682">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Simmons</dc:creator>
  <cp:keywords/>
  <dc:description/>
  <cp:lastModifiedBy>Liz Simmons</cp:lastModifiedBy>
  <cp:revision>8</cp:revision>
  <cp:lastPrinted>2024-08-18T18:51:00Z</cp:lastPrinted>
  <dcterms:created xsi:type="dcterms:W3CDTF">2024-07-09T17:19:00Z</dcterms:created>
  <dcterms:modified xsi:type="dcterms:W3CDTF">2024-10-21T18:55:00Z</dcterms:modified>
</cp:coreProperties>
</file>